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567D7C" w14:textId="77777777" w:rsidR="00381760" w:rsidRPr="00C97D17" w:rsidRDefault="0022212E">
      <w:pPr>
        <w:ind w:left="-142" w:firstLine="142"/>
        <w:jc w:val="center"/>
        <w:rPr>
          <w:rFonts w:ascii="Arial" w:hAnsi="Arial"/>
          <w:sz w:val="20"/>
          <w:lang w:val="uk-UA"/>
        </w:rPr>
      </w:pPr>
      <w:r w:rsidRPr="00C97D17">
        <w:rPr>
          <w:rFonts w:ascii="Arial" w:hAnsi="Arial"/>
          <w:noProof/>
          <w:sz w:val="28"/>
          <w:szCs w:val="28"/>
        </w:rPr>
        <w:drawing>
          <wp:inline distT="0" distB="0" distL="0" distR="0" wp14:anchorId="4E47C15B" wp14:editId="31D1A01E">
            <wp:extent cx="577215" cy="7404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18D868" w14:textId="77777777" w:rsidR="00381760" w:rsidRPr="00C97D17" w:rsidRDefault="00381760" w:rsidP="00D5736A">
      <w:pPr>
        <w:pStyle w:val="2"/>
        <w:tabs>
          <w:tab w:val="left" w:pos="1140"/>
          <w:tab w:val="center" w:pos="4820"/>
        </w:tabs>
        <w:rPr>
          <w:b/>
          <w:sz w:val="28"/>
          <w:szCs w:val="28"/>
        </w:rPr>
      </w:pPr>
      <w:r w:rsidRPr="00C97D17">
        <w:rPr>
          <w:b/>
          <w:sz w:val="28"/>
          <w:szCs w:val="28"/>
        </w:rPr>
        <w:t>ШОСТКИНСЬКА  МІСЬКА  РАДА</w:t>
      </w:r>
    </w:p>
    <w:p w14:paraId="628E3664" w14:textId="0BAF8C14" w:rsidR="005F32A7" w:rsidRPr="00BF2306" w:rsidRDefault="005F32A7" w:rsidP="005F32A7">
      <w:pPr>
        <w:pStyle w:val="2"/>
        <w:tabs>
          <w:tab w:val="left" w:pos="1840"/>
          <w:tab w:val="center" w:pos="49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Х</w:t>
      </w:r>
      <w:r w:rsidR="00E863D9">
        <w:rPr>
          <w:b/>
          <w:sz w:val="28"/>
          <w:szCs w:val="28"/>
        </w:rPr>
        <w:t>Х</w:t>
      </w:r>
      <w:r>
        <w:rPr>
          <w:b/>
          <w:sz w:val="28"/>
          <w:szCs w:val="28"/>
        </w:rPr>
        <w:t xml:space="preserve"> </w:t>
      </w:r>
      <w:r w:rsidR="0073446B">
        <w:rPr>
          <w:b/>
          <w:sz w:val="28"/>
          <w:szCs w:val="28"/>
        </w:rPr>
        <w:t xml:space="preserve">(позачергова) </w:t>
      </w:r>
      <w:r w:rsidRPr="00BF2306">
        <w:rPr>
          <w:b/>
          <w:sz w:val="28"/>
          <w:szCs w:val="28"/>
        </w:rPr>
        <w:t>СЕСІЯ VІІІ СКЛИКАННЯ</w:t>
      </w:r>
    </w:p>
    <w:p w14:paraId="04C9822F" w14:textId="7E26E1A2" w:rsidR="005F32A7" w:rsidRPr="00BF2306" w:rsidRDefault="005F32A7" w:rsidP="005F32A7">
      <w:pPr>
        <w:pStyle w:val="2"/>
        <w:tabs>
          <w:tab w:val="left" w:pos="2940"/>
          <w:tab w:val="center" w:pos="4960"/>
        </w:tabs>
        <w:rPr>
          <w:b/>
          <w:sz w:val="28"/>
          <w:szCs w:val="28"/>
        </w:rPr>
      </w:pPr>
      <w:r w:rsidRPr="00BF2306">
        <w:rPr>
          <w:b/>
          <w:sz w:val="28"/>
          <w:szCs w:val="28"/>
        </w:rPr>
        <w:t xml:space="preserve">  РІШЕННЯ </w:t>
      </w:r>
      <w:r w:rsidR="00BF41C1">
        <w:rPr>
          <w:b/>
          <w:sz w:val="28"/>
          <w:szCs w:val="28"/>
        </w:rPr>
        <w:t>(ПРОЄКТ)</w:t>
      </w:r>
    </w:p>
    <w:p w14:paraId="3384DC53" w14:textId="77777777" w:rsidR="00381760" w:rsidRDefault="00381760" w:rsidP="00D5736A">
      <w:pPr>
        <w:jc w:val="center"/>
        <w:rPr>
          <w:sz w:val="28"/>
          <w:szCs w:val="28"/>
          <w:lang w:val="uk-UA"/>
        </w:rPr>
      </w:pPr>
      <w:r w:rsidRPr="00C97D17">
        <w:rPr>
          <w:sz w:val="28"/>
          <w:szCs w:val="28"/>
          <w:lang w:val="uk-UA"/>
        </w:rPr>
        <w:t>м.</w:t>
      </w:r>
      <w:r w:rsidR="00A87280">
        <w:rPr>
          <w:sz w:val="28"/>
          <w:szCs w:val="28"/>
          <w:lang w:val="uk-UA"/>
        </w:rPr>
        <w:t xml:space="preserve"> </w:t>
      </w:r>
      <w:r w:rsidRPr="00C97D17">
        <w:rPr>
          <w:sz w:val="28"/>
          <w:szCs w:val="28"/>
          <w:lang w:val="uk-UA"/>
        </w:rPr>
        <w:t>Шостка</w:t>
      </w:r>
    </w:p>
    <w:p w14:paraId="5811D044" w14:textId="77777777" w:rsidR="00823778" w:rsidRDefault="00823778" w:rsidP="00823778">
      <w:pPr>
        <w:rPr>
          <w:sz w:val="28"/>
          <w:szCs w:val="28"/>
          <w:lang w:val="uk-UA"/>
        </w:rPr>
      </w:pPr>
    </w:p>
    <w:p w14:paraId="0B053180" w14:textId="766CB7E2" w:rsidR="00EB0405" w:rsidRDefault="00EB0405" w:rsidP="00823778">
      <w:pPr>
        <w:rPr>
          <w:sz w:val="28"/>
          <w:szCs w:val="28"/>
          <w:lang w:val="uk-UA"/>
        </w:rPr>
      </w:pPr>
    </w:p>
    <w:p w14:paraId="568E6A35" w14:textId="6065E7B9" w:rsidR="000449B9" w:rsidRDefault="00EB0405" w:rsidP="00091DBD">
      <w:pPr>
        <w:ind w:left="709" w:right="38"/>
        <w:jc w:val="both"/>
        <w:rPr>
          <w:sz w:val="24"/>
          <w:lang w:val="uk-UA"/>
        </w:rPr>
      </w:pPr>
      <w:r w:rsidRPr="004E7DD2">
        <w:rPr>
          <w:sz w:val="28"/>
          <w:szCs w:val="28"/>
        </w:rPr>
        <w:t xml:space="preserve">           </w:t>
      </w:r>
      <w:r w:rsidRPr="001D65EC">
        <w:rPr>
          <w:sz w:val="24"/>
        </w:rPr>
        <w:t xml:space="preserve">                                                        </w:t>
      </w:r>
      <w:r w:rsidR="004E7DD2">
        <w:rPr>
          <w:sz w:val="24"/>
          <w:lang w:val="uk-UA"/>
        </w:rPr>
        <w:t xml:space="preserve">            </w:t>
      </w:r>
    </w:p>
    <w:p w14:paraId="395C1AED" w14:textId="7D34A16B" w:rsidR="00EB0405" w:rsidRPr="00C97D17" w:rsidRDefault="00EB0405" w:rsidP="00F25E90">
      <w:pPr>
        <w:ind w:right="38"/>
        <w:jc w:val="center"/>
        <w:rPr>
          <w:b/>
          <w:sz w:val="28"/>
          <w:szCs w:val="28"/>
          <w:lang w:val="uk-UA"/>
        </w:rPr>
      </w:pPr>
      <w:r w:rsidRPr="00C97D17">
        <w:rPr>
          <w:b/>
          <w:sz w:val="28"/>
          <w:szCs w:val="28"/>
          <w:lang w:val="uk-UA"/>
        </w:rPr>
        <w:t xml:space="preserve">Про </w:t>
      </w:r>
      <w:r w:rsidR="00F25E90">
        <w:rPr>
          <w:b/>
          <w:sz w:val="28"/>
          <w:szCs w:val="28"/>
          <w:lang w:val="uk-UA"/>
        </w:rPr>
        <w:t xml:space="preserve">внесення змін до </w:t>
      </w:r>
      <w:r w:rsidRPr="00C97D17">
        <w:rPr>
          <w:b/>
          <w:sz w:val="28"/>
          <w:szCs w:val="28"/>
          <w:lang w:val="uk-UA"/>
        </w:rPr>
        <w:t>бюджет</w:t>
      </w:r>
      <w:r w:rsidR="00F25E90">
        <w:rPr>
          <w:b/>
          <w:sz w:val="28"/>
          <w:szCs w:val="28"/>
          <w:lang w:val="uk-UA"/>
        </w:rPr>
        <w:t>у</w:t>
      </w:r>
    </w:p>
    <w:p w14:paraId="1D81CAC5" w14:textId="67218E9D" w:rsidR="00EB0405" w:rsidRPr="00C97D17" w:rsidRDefault="00EB0405" w:rsidP="00F25E90">
      <w:pPr>
        <w:jc w:val="center"/>
        <w:rPr>
          <w:b/>
          <w:sz w:val="28"/>
          <w:szCs w:val="28"/>
          <w:lang w:val="uk-UA"/>
        </w:rPr>
      </w:pPr>
      <w:r w:rsidRPr="00C97D17">
        <w:rPr>
          <w:b/>
          <w:sz w:val="28"/>
          <w:szCs w:val="28"/>
          <w:lang w:val="uk-UA"/>
        </w:rPr>
        <w:t>Шосткинської міської територіальної громади</w:t>
      </w:r>
    </w:p>
    <w:p w14:paraId="174CA4C9" w14:textId="2D11EAA1" w:rsidR="00EB0405" w:rsidRPr="00C97D17" w:rsidRDefault="00EB0405" w:rsidP="00F25E90">
      <w:pPr>
        <w:jc w:val="center"/>
        <w:rPr>
          <w:b/>
          <w:sz w:val="28"/>
          <w:szCs w:val="28"/>
          <w:lang w:val="uk-UA"/>
        </w:rPr>
      </w:pPr>
      <w:r w:rsidRPr="00C97D17">
        <w:rPr>
          <w:b/>
          <w:sz w:val="28"/>
          <w:szCs w:val="28"/>
          <w:lang w:val="uk-UA"/>
        </w:rPr>
        <w:t>на 202</w:t>
      </w:r>
      <w:r w:rsidR="00A32B35">
        <w:rPr>
          <w:b/>
          <w:sz w:val="28"/>
          <w:szCs w:val="28"/>
          <w:lang w:val="uk-UA"/>
        </w:rPr>
        <w:t>6</w:t>
      </w:r>
      <w:r w:rsidRPr="00C97D17">
        <w:rPr>
          <w:b/>
          <w:sz w:val="28"/>
          <w:szCs w:val="28"/>
          <w:lang w:val="uk-UA"/>
        </w:rPr>
        <w:t xml:space="preserve"> рік</w:t>
      </w:r>
    </w:p>
    <w:p w14:paraId="725A75DA" w14:textId="77777777" w:rsidR="00EB0405" w:rsidRPr="00C97D17" w:rsidRDefault="00EB0405" w:rsidP="00F25E90">
      <w:pPr>
        <w:jc w:val="center"/>
        <w:rPr>
          <w:sz w:val="28"/>
          <w:szCs w:val="28"/>
          <w:lang w:val="uk-UA"/>
        </w:rPr>
      </w:pPr>
    </w:p>
    <w:p w14:paraId="13682D4D" w14:textId="77777777" w:rsidR="00EB0405" w:rsidRPr="00C97D17" w:rsidRDefault="00EB0405" w:rsidP="00EB0405">
      <w:pPr>
        <w:jc w:val="center"/>
        <w:rPr>
          <w:bCs/>
          <w:sz w:val="28"/>
          <w:szCs w:val="28"/>
          <w:u w:val="single"/>
          <w:lang w:val="uk-UA"/>
        </w:rPr>
      </w:pPr>
      <w:r w:rsidRPr="00C97D17">
        <w:rPr>
          <w:bCs/>
          <w:sz w:val="28"/>
          <w:szCs w:val="28"/>
          <w:u w:val="single"/>
          <w:lang w:val="uk-UA"/>
        </w:rPr>
        <w:t>1853000000</w:t>
      </w:r>
    </w:p>
    <w:p w14:paraId="1E9E9540" w14:textId="77777777" w:rsidR="00EB0405" w:rsidRPr="00C97D17" w:rsidRDefault="00EB0405" w:rsidP="00EB0405">
      <w:pPr>
        <w:tabs>
          <w:tab w:val="left" w:pos="1845"/>
        </w:tabs>
        <w:jc w:val="center"/>
        <w:rPr>
          <w:sz w:val="28"/>
          <w:szCs w:val="28"/>
          <w:lang w:val="uk-UA"/>
        </w:rPr>
      </w:pPr>
      <w:r w:rsidRPr="00C97D17">
        <w:rPr>
          <w:sz w:val="28"/>
          <w:szCs w:val="28"/>
          <w:lang w:val="uk-UA"/>
        </w:rPr>
        <w:t>(код бюджету)</w:t>
      </w:r>
    </w:p>
    <w:p w14:paraId="696A20CE" w14:textId="77777777" w:rsidR="00FF5CB7" w:rsidRPr="00C97D17" w:rsidRDefault="00FF5CB7" w:rsidP="00FF5CB7">
      <w:pPr>
        <w:tabs>
          <w:tab w:val="left" w:pos="1845"/>
        </w:tabs>
        <w:rPr>
          <w:sz w:val="28"/>
          <w:szCs w:val="28"/>
          <w:lang w:val="uk-UA"/>
        </w:rPr>
      </w:pPr>
    </w:p>
    <w:p w14:paraId="277960B2" w14:textId="11332AF3" w:rsidR="00FF5CB7" w:rsidRPr="00E863D9" w:rsidRDefault="00FF5CB7" w:rsidP="00FF5CB7">
      <w:pPr>
        <w:ind w:firstLine="709"/>
        <w:jc w:val="both"/>
        <w:rPr>
          <w:color w:val="auto"/>
          <w:sz w:val="28"/>
          <w:szCs w:val="28"/>
          <w:lang w:val="uk-UA"/>
        </w:rPr>
      </w:pPr>
      <w:r w:rsidRPr="00E863D9">
        <w:rPr>
          <w:color w:val="auto"/>
          <w:sz w:val="28"/>
          <w:szCs w:val="28"/>
          <w:lang w:val="uk-UA"/>
        </w:rPr>
        <w:t>Керуючись Бюджетним та Податковим кодексами України (зі змінами) в тому числі статті 22⁵, 22⁸</w:t>
      </w:r>
      <w:r w:rsidRPr="00E863D9">
        <w:rPr>
          <w:color w:val="auto"/>
          <w:sz w:val="28"/>
          <w:szCs w:val="28"/>
          <w:vertAlign w:val="superscript"/>
          <w:lang w:val="uk-UA"/>
        </w:rPr>
        <w:t xml:space="preserve"> </w:t>
      </w:r>
      <w:r w:rsidRPr="00E863D9">
        <w:rPr>
          <w:color w:val="auto"/>
          <w:sz w:val="28"/>
          <w:szCs w:val="28"/>
          <w:lang w:val="uk-UA"/>
        </w:rPr>
        <w:t>розділу VІ «Прикінцеві та перехідні положення» Бюджетного кодексу України, Законами України «Про Державний бюджет України на 2026 рік», Указом Президента України від 24 лютого 2022 р. № 64</w:t>
      </w:r>
      <w:r w:rsidR="0002672B" w:rsidRPr="00E863D9">
        <w:rPr>
          <w:color w:val="auto"/>
          <w:sz w:val="28"/>
          <w:szCs w:val="28"/>
          <w:lang w:val="uk-UA"/>
        </w:rPr>
        <w:t>/2022</w:t>
      </w:r>
      <w:r w:rsidRPr="00E863D9">
        <w:rPr>
          <w:color w:val="auto"/>
          <w:sz w:val="28"/>
          <w:szCs w:val="28"/>
          <w:lang w:val="uk-UA"/>
        </w:rPr>
        <w:t xml:space="preserve"> «Про введення воєнного стану в Україні» (зі змінами), пунктом 23 частини першої статті 26 Закону України «Про місцеве самоврядування в Україні»,  Шосткинська міська  рада</w:t>
      </w:r>
    </w:p>
    <w:p w14:paraId="767F48AE" w14:textId="77777777" w:rsidR="00FF5CB7" w:rsidRPr="00E863D9" w:rsidRDefault="00FF5CB7" w:rsidP="00FF5CB7">
      <w:pPr>
        <w:ind w:firstLine="709"/>
        <w:jc w:val="both"/>
        <w:rPr>
          <w:color w:val="auto"/>
          <w:sz w:val="28"/>
          <w:szCs w:val="28"/>
          <w:lang w:val="uk-UA"/>
        </w:rPr>
      </w:pPr>
    </w:p>
    <w:p w14:paraId="0C142803" w14:textId="77777777" w:rsidR="00FF5CB7" w:rsidRDefault="00FF5CB7" w:rsidP="00FF5CB7">
      <w:pPr>
        <w:pStyle w:val="a5"/>
        <w:rPr>
          <w:szCs w:val="28"/>
        </w:rPr>
      </w:pPr>
      <w:r w:rsidRPr="00E863D9">
        <w:rPr>
          <w:szCs w:val="28"/>
        </w:rPr>
        <w:t>ВИРІШИЛА:</w:t>
      </w:r>
    </w:p>
    <w:p w14:paraId="40779B7E" w14:textId="77777777" w:rsidR="00091DBD" w:rsidRPr="00E863D9" w:rsidRDefault="00091DBD" w:rsidP="00FF5CB7">
      <w:pPr>
        <w:pStyle w:val="a5"/>
        <w:rPr>
          <w:szCs w:val="28"/>
        </w:rPr>
      </w:pPr>
      <w:bookmarkStart w:id="0" w:name="_GoBack"/>
      <w:bookmarkEnd w:id="0"/>
    </w:p>
    <w:p w14:paraId="7C4FA4AC" w14:textId="5F9FF159" w:rsidR="00FF5CB7" w:rsidRPr="00E863D9" w:rsidRDefault="000636EE" w:rsidP="00FF5CB7">
      <w:pPr>
        <w:pStyle w:val="a5"/>
        <w:numPr>
          <w:ilvl w:val="0"/>
          <w:numId w:val="25"/>
        </w:numPr>
        <w:jc w:val="left"/>
        <w:rPr>
          <w:szCs w:val="28"/>
        </w:rPr>
      </w:pPr>
      <w:r w:rsidRPr="00E863D9">
        <w:rPr>
          <w:szCs w:val="28"/>
        </w:rPr>
        <w:t>Викласти абзац</w:t>
      </w:r>
      <w:r w:rsidR="00A03EAC">
        <w:rPr>
          <w:szCs w:val="28"/>
        </w:rPr>
        <w:t>и</w:t>
      </w:r>
      <w:r w:rsidR="00FF5CB7" w:rsidRPr="00E863D9">
        <w:rPr>
          <w:szCs w:val="28"/>
        </w:rPr>
        <w:t xml:space="preserve"> </w:t>
      </w:r>
      <w:r w:rsidR="00A03EAC">
        <w:rPr>
          <w:szCs w:val="28"/>
        </w:rPr>
        <w:t>2-5,7</w:t>
      </w:r>
      <w:r w:rsidRPr="00E863D9">
        <w:rPr>
          <w:szCs w:val="28"/>
        </w:rPr>
        <w:t xml:space="preserve">  пункту 1, пункти 2</w:t>
      </w:r>
      <w:r w:rsidR="00FF5CB7" w:rsidRPr="00E863D9">
        <w:rPr>
          <w:szCs w:val="28"/>
        </w:rPr>
        <w:t>,</w:t>
      </w:r>
      <w:r w:rsidRPr="00E863D9">
        <w:rPr>
          <w:szCs w:val="28"/>
        </w:rPr>
        <w:t xml:space="preserve"> </w:t>
      </w:r>
      <w:r w:rsidR="00C53939" w:rsidRPr="00E863D9">
        <w:rPr>
          <w:szCs w:val="28"/>
        </w:rPr>
        <w:t>3,</w:t>
      </w:r>
      <w:r w:rsidR="00A03EAC">
        <w:rPr>
          <w:szCs w:val="28"/>
        </w:rPr>
        <w:t>4,</w:t>
      </w:r>
      <w:r w:rsidR="00FF5CB7" w:rsidRPr="00E863D9">
        <w:rPr>
          <w:szCs w:val="28"/>
        </w:rPr>
        <w:t xml:space="preserve">5, </w:t>
      </w:r>
      <w:r w:rsidR="00A03EAC">
        <w:rPr>
          <w:szCs w:val="28"/>
        </w:rPr>
        <w:t>абзаци 1,2,4,5 пункту 17</w:t>
      </w:r>
      <w:r w:rsidR="00FF5CB7" w:rsidRPr="00E863D9">
        <w:rPr>
          <w:szCs w:val="28"/>
        </w:rPr>
        <w:t xml:space="preserve"> в новій  редакції.  </w:t>
      </w:r>
    </w:p>
    <w:p w14:paraId="166D536C" w14:textId="77777777" w:rsidR="00FF5CB7" w:rsidRPr="00E863D9" w:rsidRDefault="00FF5CB7" w:rsidP="00FF5CB7">
      <w:pPr>
        <w:ind w:firstLine="851"/>
        <w:jc w:val="both"/>
        <w:rPr>
          <w:color w:val="auto"/>
          <w:sz w:val="28"/>
          <w:szCs w:val="28"/>
          <w:lang w:val="uk-UA"/>
        </w:rPr>
      </w:pPr>
    </w:p>
    <w:p w14:paraId="4E0F3E20" w14:textId="3869CCF5" w:rsidR="00CB12B7" w:rsidRPr="00091DBD" w:rsidRDefault="00091DBD" w:rsidP="00CB12B7">
      <w:pPr>
        <w:ind w:firstLine="851"/>
        <w:jc w:val="both"/>
        <w:rPr>
          <w:color w:val="auto"/>
          <w:sz w:val="28"/>
          <w:szCs w:val="28"/>
          <w:lang w:val="uk-UA"/>
        </w:rPr>
      </w:pPr>
      <w:r w:rsidRPr="00091DBD">
        <w:rPr>
          <w:bCs/>
          <w:color w:val="auto"/>
          <w:sz w:val="28"/>
          <w:szCs w:val="28"/>
          <w:lang w:val="uk-UA"/>
        </w:rPr>
        <w:t>«</w:t>
      </w:r>
      <w:r w:rsidR="00CB12B7" w:rsidRPr="00091DBD">
        <w:rPr>
          <w:bCs/>
          <w:color w:val="auto"/>
          <w:sz w:val="28"/>
          <w:szCs w:val="28"/>
          <w:lang w:val="uk-UA"/>
        </w:rPr>
        <w:t>доходи</w:t>
      </w:r>
      <w:r w:rsidR="00CB12B7" w:rsidRPr="00091DBD">
        <w:rPr>
          <w:color w:val="auto"/>
          <w:sz w:val="28"/>
          <w:szCs w:val="28"/>
          <w:lang w:val="uk-UA"/>
        </w:rPr>
        <w:t xml:space="preserve"> бюджету Шосткинської міської територіальної громади  у сумі  </w:t>
      </w:r>
      <w:r w:rsidR="007F774C" w:rsidRPr="00091DBD">
        <w:rPr>
          <w:color w:val="auto"/>
          <w:sz w:val="28"/>
          <w:szCs w:val="28"/>
          <w:lang w:val="uk-UA"/>
        </w:rPr>
        <w:t>1 556 489 335,30</w:t>
      </w:r>
      <w:r w:rsidR="00CB12B7" w:rsidRPr="00091DBD">
        <w:rPr>
          <w:color w:val="auto"/>
          <w:sz w:val="28"/>
          <w:szCs w:val="28"/>
          <w:lang w:val="uk-UA"/>
        </w:rPr>
        <w:t xml:space="preserve"> грив</w:t>
      </w:r>
      <w:r w:rsidR="007F774C" w:rsidRPr="00091DBD">
        <w:rPr>
          <w:color w:val="auto"/>
          <w:sz w:val="28"/>
          <w:szCs w:val="28"/>
          <w:lang w:val="uk-UA"/>
        </w:rPr>
        <w:t>е</w:t>
      </w:r>
      <w:r w:rsidR="00CB12B7" w:rsidRPr="00091DBD">
        <w:rPr>
          <w:color w:val="auto"/>
          <w:sz w:val="28"/>
          <w:szCs w:val="28"/>
          <w:lang w:val="uk-UA"/>
        </w:rPr>
        <w:t>н</w:t>
      </w:r>
      <w:r w:rsidR="007F774C" w:rsidRPr="00091DBD">
        <w:rPr>
          <w:color w:val="auto"/>
          <w:sz w:val="28"/>
          <w:szCs w:val="28"/>
          <w:lang w:val="uk-UA"/>
        </w:rPr>
        <w:t>ь</w:t>
      </w:r>
      <w:r w:rsidR="00CB12B7" w:rsidRPr="00091DBD">
        <w:rPr>
          <w:color w:val="auto"/>
          <w:sz w:val="28"/>
          <w:szCs w:val="28"/>
          <w:lang w:val="uk-UA"/>
        </w:rPr>
        <w:t xml:space="preserve">, у тому числі </w:t>
      </w:r>
      <w:r w:rsidR="00CB12B7" w:rsidRPr="00091DBD">
        <w:rPr>
          <w:bCs/>
          <w:color w:val="auto"/>
          <w:sz w:val="28"/>
          <w:szCs w:val="28"/>
          <w:lang w:val="uk-UA"/>
        </w:rPr>
        <w:t xml:space="preserve">доходи загального фонду бюджету                       </w:t>
      </w:r>
      <w:r w:rsidR="007F774C" w:rsidRPr="00091DBD">
        <w:rPr>
          <w:bCs/>
          <w:color w:val="auto"/>
          <w:sz w:val="28"/>
          <w:szCs w:val="28"/>
          <w:lang w:val="uk-UA"/>
        </w:rPr>
        <w:t>1 494 883 220,30</w:t>
      </w:r>
      <w:r w:rsidR="00CB12B7" w:rsidRPr="00091DBD">
        <w:rPr>
          <w:bCs/>
          <w:color w:val="auto"/>
          <w:sz w:val="28"/>
          <w:szCs w:val="28"/>
          <w:lang w:val="uk-UA"/>
        </w:rPr>
        <w:t xml:space="preserve"> </w:t>
      </w:r>
      <w:r w:rsidR="00CB12B7" w:rsidRPr="00091DBD">
        <w:rPr>
          <w:color w:val="auto"/>
          <w:sz w:val="28"/>
          <w:szCs w:val="28"/>
          <w:lang w:val="uk-UA"/>
        </w:rPr>
        <w:t>грив</w:t>
      </w:r>
      <w:r w:rsidR="007F774C" w:rsidRPr="00091DBD">
        <w:rPr>
          <w:color w:val="auto"/>
          <w:sz w:val="28"/>
          <w:szCs w:val="28"/>
          <w:lang w:val="uk-UA"/>
        </w:rPr>
        <w:t>е</w:t>
      </w:r>
      <w:r w:rsidR="00CB12B7" w:rsidRPr="00091DBD">
        <w:rPr>
          <w:color w:val="auto"/>
          <w:sz w:val="28"/>
          <w:szCs w:val="28"/>
          <w:lang w:val="uk-UA"/>
        </w:rPr>
        <w:t>н</w:t>
      </w:r>
      <w:r w:rsidR="007F774C" w:rsidRPr="00091DBD">
        <w:rPr>
          <w:color w:val="auto"/>
          <w:sz w:val="28"/>
          <w:szCs w:val="28"/>
          <w:lang w:val="uk-UA"/>
        </w:rPr>
        <w:t>ь</w:t>
      </w:r>
      <w:r w:rsidR="00CB12B7" w:rsidRPr="00091DBD">
        <w:rPr>
          <w:color w:val="auto"/>
          <w:sz w:val="28"/>
          <w:szCs w:val="28"/>
          <w:lang w:val="uk-UA"/>
        </w:rPr>
        <w:t xml:space="preserve"> та доходи спеціального фонду бюджету </w:t>
      </w:r>
      <w:r w:rsidR="007F774C" w:rsidRPr="00091DBD">
        <w:rPr>
          <w:color w:val="auto"/>
          <w:sz w:val="28"/>
          <w:szCs w:val="28"/>
          <w:lang w:val="uk-UA"/>
        </w:rPr>
        <w:t>61 606 115</w:t>
      </w:r>
      <w:r w:rsidR="00CB12B7" w:rsidRPr="00091DBD">
        <w:rPr>
          <w:color w:val="auto"/>
          <w:sz w:val="28"/>
          <w:szCs w:val="28"/>
          <w:lang w:val="uk-UA"/>
        </w:rPr>
        <w:t xml:space="preserve"> гривень згідно з додатком 1 цього рішення;</w:t>
      </w:r>
    </w:p>
    <w:p w14:paraId="39CF4205" w14:textId="35EF8BA2" w:rsidR="00CB12B7" w:rsidRPr="00091DBD" w:rsidRDefault="00CB12B7" w:rsidP="00CB12B7">
      <w:pPr>
        <w:spacing w:before="120"/>
        <w:ind w:firstLine="851"/>
        <w:jc w:val="both"/>
        <w:rPr>
          <w:color w:val="auto"/>
          <w:sz w:val="28"/>
          <w:szCs w:val="28"/>
          <w:lang w:val="uk-UA"/>
        </w:rPr>
      </w:pPr>
      <w:r w:rsidRPr="00091DBD">
        <w:rPr>
          <w:bCs/>
          <w:color w:val="auto"/>
          <w:sz w:val="28"/>
          <w:szCs w:val="28"/>
          <w:lang w:val="uk-UA"/>
        </w:rPr>
        <w:t>видатки</w:t>
      </w:r>
      <w:r w:rsidRPr="00091DBD">
        <w:rPr>
          <w:color w:val="auto"/>
          <w:sz w:val="28"/>
          <w:szCs w:val="28"/>
          <w:lang w:val="uk-UA"/>
        </w:rPr>
        <w:t xml:space="preserve"> бюджету Шосткинської міської територіальної громади у сумі </w:t>
      </w:r>
      <w:r w:rsidR="007F774C" w:rsidRPr="00091DBD">
        <w:rPr>
          <w:color w:val="auto"/>
          <w:sz w:val="28"/>
          <w:szCs w:val="28"/>
          <w:lang w:val="uk-UA"/>
        </w:rPr>
        <w:t>1 585 587 059,20</w:t>
      </w:r>
      <w:r w:rsidRPr="00091DBD">
        <w:rPr>
          <w:color w:val="auto"/>
          <w:sz w:val="28"/>
          <w:szCs w:val="28"/>
          <w:lang w:val="uk-UA"/>
        </w:rPr>
        <w:t xml:space="preserve"> грив</w:t>
      </w:r>
      <w:r w:rsidR="007F774C" w:rsidRPr="00091DBD">
        <w:rPr>
          <w:color w:val="auto"/>
          <w:sz w:val="28"/>
          <w:szCs w:val="28"/>
          <w:lang w:val="uk-UA"/>
        </w:rPr>
        <w:t>е</w:t>
      </w:r>
      <w:r w:rsidRPr="00091DBD">
        <w:rPr>
          <w:color w:val="auto"/>
          <w:sz w:val="28"/>
          <w:szCs w:val="28"/>
          <w:lang w:val="uk-UA"/>
        </w:rPr>
        <w:t>н</w:t>
      </w:r>
      <w:r w:rsidR="007F774C" w:rsidRPr="00091DBD">
        <w:rPr>
          <w:color w:val="auto"/>
          <w:sz w:val="28"/>
          <w:szCs w:val="28"/>
          <w:lang w:val="uk-UA"/>
        </w:rPr>
        <w:t>ь</w:t>
      </w:r>
      <w:r w:rsidRPr="00091DBD">
        <w:rPr>
          <w:color w:val="auto"/>
          <w:sz w:val="28"/>
          <w:szCs w:val="28"/>
          <w:lang w:val="uk-UA"/>
        </w:rPr>
        <w:t xml:space="preserve">, у тому числі </w:t>
      </w:r>
      <w:r w:rsidRPr="00091DBD">
        <w:rPr>
          <w:bCs/>
          <w:color w:val="auto"/>
          <w:sz w:val="28"/>
          <w:szCs w:val="28"/>
          <w:lang w:val="uk-UA"/>
        </w:rPr>
        <w:t>видатки загального фонду 1</w:t>
      </w:r>
      <w:r w:rsidR="007F774C" w:rsidRPr="00091DBD">
        <w:rPr>
          <w:bCs/>
          <w:color w:val="auto"/>
          <w:sz w:val="28"/>
          <w:szCs w:val="28"/>
          <w:lang w:val="uk-UA"/>
        </w:rPr>
        <w:t> 498 184 779,58</w:t>
      </w:r>
      <w:r w:rsidR="00E863D9" w:rsidRPr="00091DBD">
        <w:rPr>
          <w:bCs/>
          <w:color w:val="auto"/>
          <w:sz w:val="28"/>
          <w:szCs w:val="28"/>
          <w:lang w:val="uk-UA"/>
        </w:rPr>
        <w:t xml:space="preserve"> </w:t>
      </w:r>
      <w:r w:rsidRPr="00091DBD">
        <w:rPr>
          <w:color w:val="auto"/>
          <w:sz w:val="28"/>
          <w:szCs w:val="28"/>
          <w:lang w:val="uk-UA"/>
        </w:rPr>
        <w:t>грив</w:t>
      </w:r>
      <w:r w:rsidR="00E863D9" w:rsidRPr="00091DBD">
        <w:rPr>
          <w:color w:val="auto"/>
          <w:sz w:val="28"/>
          <w:szCs w:val="28"/>
          <w:lang w:val="uk-UA"/>
        </w:rPr>
        <w:t>е</w:t>
      </w:r>
      <w:r w:rsidRPr="00091DBD">
        <w:rPr>
          <w:color w:val="auto"/>
          <w:sz w:val="28"/>
          <w:szCs w:val="28"/>
          <w:lang w:val="uk-UA"/>
        </w:rPr>
        <w:t>н</w:t>
      </w:r>
      <w:r w:rsidR="00E863D9" w:rsidRPr="00091DBD">
        <w:rPr>
          <w:color w:val="auto"/>
          <w:sz w:val="28"/>
          <w:szCs w:val="28"/>
          <w:lang w:val="uk-UA"/>
        </w:rPr>
        <w:t>ь</w:t>
      </w:r>
      <w:r w:rsidRPr="00091DBD">
        <w:rPr>
          <w:color w:val="auto"/>
          <w:sz w:val="28"/>
          <w:szCs w:val="28"/>
          <w:lang w:val="uk-UA"/>
        </w:rPr>
        <w:t xml:space="preserve"> та видатки спеціального фонду  бюджету  </w:t>
      </w:r>
      <w:r w:rsidR="007F774C" w:rsidRPr="00091DBD">
        <w:rPr>
          <w:color w:val="auto"/>
          <w:sz w:val="28"/>
          <w:szCs w:val="28"/>
          <w:lang w:val="uk-UA"/>
        </w:rPr>
        <w:t>87 402 279,62</w:t>
      </w:r>
      <w:r w:rsidRPr="00091DBD">
        <w:rPr>
          <w:color w:val="auto"/>
          <w:sz w:val="28"/>
          <w:szCs w:val="28"/>
          <w:lang w:val="uk-UA"/>
        </w:rPr>
        <w:t xml:space="preserve"> грив</w:t>
      </w:r>
      <w:r w:rsidR="007F774C" w:rsidRPr="00091DBD">
        <w:rPr>
          <w:color w:val="auto"/>
          <w:sz w:val="28"/>
          <w:szCs w:val="28"/>
          <w:lang w:val="uk-UA"/>
        </w:rPr>
        <w:t>е</w:t>
      </w:r>
      <w:r w:rsidRPr="00091DBD">
        <w:rPr>
          <w:color w:val="auto"/>
          <w:sz w:val="28"/>
          <w:szCs w:val="28"/>
          <w:lang w:val="uk-UA"/>
        </w:rPr>
        <w:t>н</w:t>
      </w:r>
      <w:r w:rsidR="007F774C" w:rsidRPr="00091DBD">
        <w:rPr>
          <w:color w:val="auto"/>
          <w:sz w:val="28"/>
          <w:szCs w:val="28"/>
          <w:lang w:val="uk-UA"/>
        </w:rPr>
        <w:t>ь</w:t>
      </w:r>
      <w:r w:rsidRPr="00091DBD">
        <w:rPr>
          <w:color w:val="auto"/>
          <w:sz w:val="28"/>
          <w:szCs w:val="28"/>
          <w:lang w:val="uk-UA"/>
        </w:rPr>
        <w:t xml:space="preserve">; </w:t>
      </w:r>
    </w:p>
    <w:p w14:paraId="43855DAC" w14:textId="41CC8923" w:rsidR="003D3A68" w:rsidRPr="00091DBD" w:rsidRDefault="003D3A68" w:rsidP="003D3A68">
      <w:pPr>
        <w:spacing w:before="120"/>
        <w:ind w:firstLine="851"/>
        <w:jc w:val="both"/>
        <w:rPr>
          <w:bCs/>
          <w:color w:val="auto"/>
          <w:sz w:val="28"/>
          <w:szCs w:val="28"/>
          <w:lang w:val="uk-UA"/>
        </w:rPr>
      </w:pPr>
      <w:r w:rsidRPr="00091DBD">
        <w:rPr>
          <w:bCs/>
          <w:color w:val="auto"/>
          <w:sz w:val="28"/>
          <w:szCs w:val="28"/>
          <w:lang w:val="uk-UA"/>
        </w:rPr>
        <w:t xml:space="preserve">профіцит за загальним фондом </w:t>
      </w:r>
      <w:r w:rsidRPr="00091DBD">
        <w:rPr>
          <w:color w:val="auto"/>
          <w:sz w:val="28"/>
          <w:szCs w:val="28"/>
          <w:lang w:val="uk-UA"/>
        </w:rPr>
        <w:t xml:space="preserve">бюджету Шосткинської міської територіальної громади  </w:t>
      </w:r>
      <w:r w:rsidR="00CF7535" w:rsidRPr="00091DBD">
        <w:rPr>
          <w:bCs/>
          <w:color w:val="auto"/>
          <w:sz w:val="28"/>
          <w:szCs w:val="28"/>
          <w:lang w:val="uk-UA"/>
        </w:rPr>
        <w:t xml:space="preserve">у сумі </w:t>
      </w:r>
      <w:r w:rsidRPr="00091DBD">
        <w:rPr>
          <w:bCs/>
          <w:color w:val="auto"/>
          <w:sz w:val="28"/>
          <w:szCs w:val="28"/>
          <w:lang w:val="uk-UA"/>
        </w:rPr>
        <w:t xml:space="preserve"> </w:t>
      </w:r>
      <w:r w:rsidR="007F774C" w:rsidRPr="00091DBD">
        <w:rPr>
          <w:bCs/>
          <w:color w:val="auto"/>
          <w:sz w:val="28"/>
          <w:szCs w:val="28"/>
          <w:lang w:val="uk-UA"/>
        </w:rPr>
        <w:t>3 301 559,28</w:t>
      </w:r>
      <w:r w:rsidRPr="00091DBD">
        <w:rPr>
          <w:bCs/>
          <w:color w:val="auto"/>
          <w:sz w:val="28"/>
          <w:szCs w:val="28"/>
          <w:lang w:val="uk-UA"/>
        </w:rPr>
        <w:t xml:space="preserve"> грив</w:t>
      </w:r>
      <w:r w:rsidR="00E863D9" w:rsidRPr="00091DBD">
        <w:rPr>
          <w:bCs/>
          <w:color w:val="auto"/>
          <w:sz w:val="28"/>
          <w:szCs w:val="28"/>
          <w:lang w:val="uk-UA"/>
        </w:rPr>
        <w:t>е</w:t>
      </w:r>
      <w:r w:rsidRPr="00091DBD">
        <w:rPr>
          <w:bCs/>
          <w:color w:val="auto"/>
          <w:sz w:val="28"/>
          <w:szCs w:val="28"/>
          <w:lang w:val="uk-UA"/>
        </w:rPr>
        <w:t>н</w:t>
      </w:r>
      <w:r w:rsidR="00E863D9" w:rsidRPr="00091DBD">
        <w:rPr>
          <w:bCs/>
          <w:color w:val="auto"/>
          <w:sz w:val="28"/>
          <w:szCs w:val="28"/>
          <w:lang w:val="uk-UA"/>
        </w:rPr>
        <w:t>ь</w:t>
      </w:r>
      <w:r w:rsidRPr="00091DBD">
        <w:rPr>
          <w:bCs/>
          <w:color w:val="auto"/>
          <w:sz w:val="28"/>
          <w:szCs w:val="28"/>
          <w:lang w:val="uk-UA"/>
        </w:rPr>
        <w:t xml:space="preserve"> згідно з додатком 2 до цього рішення;</w:t>
      </w:r>
    </w:p>
    <w:p w14:paraId="6E67705D" w14:textId="5EB5E1E6" w:rsidR="003D3A68" w:rsidRPr="00091DBD" w:rsidRDefault="003D3A68" w:rsidP="003D3A68">
      <w:pPr>
        <w:spacing w:before="120"/>
        <w:ind w:firstLine="851"/>
        <w:jc w:val="both"/>
        <w:rPr>
          <w:bCs/>
          <w:color w:val="auto"/>
          <w:sz w:val="28"/>
          <w:szCs w:val="28"/>
          <w:lang w:val="uk-UA"/>
        </w:rPr>
      </w:pPr>
      <w:r w:rsidRPr="00091DBD">
        <w:rPr>
          <w:bCs/>
          <w:color w:val="auto"/>
          <w:sz w:val="28"/>
          <w:szCs w:val="28"/>
          <w:lang w:val="uk-UA"/>
        </w:rPr>
        <w:t xml:space="preserve">дефіцит за спеціальним фондом </w:t>
      </w:r>
      <w:r w:rsidRPr="00091DBD">
        <w:rPr>
          <w:color w:val="auto"/>
          <w:sz w:val="28"/>
          <w:szCs w:val="28"/>
          <w:lang w:val="uk-UA"/>
        </w:rPr>
        <w:t xml:space="preserve">бюджету Шосткинської міської територіальної громади  </w:t>
      </w:r>
      <w:r w:rsidRPr="00091DBD">
        <w:rPr>
          <w:bCs/>
          <w:color w:val="auto"/>
          <w:sz w:val="28"/>
          <w:szCs w:val="28"/>
          <w:lang w:val="uk-UA"/>
        </w:rPr>
        <w:t>у сумі –</w:t>
      </w:r>
      <w:r w:rsidR="007F774C" w:rsidRPr="00091DBD">
        <w:rPr>
          <w:bCs/>
          <w:color w:val="auto"/>
          <w:sz w:val="28"/>
          <w:szCs w:val="28"/>
          <w:lang w:val="uk-UA"/>
        </w:rPr>
        <w:t>25 796 164,62</w:t>
      </w:r>
      <w:r w:rsidR="00677567" w:rsidRPr="00091DBD">
        <w:rPr>
          <w:bCs/>
          <w:color w:val="auto"/>
          <w:sz w:val="28"/>
          <w:szCs w:val="28"/>
          <w:lang w:val="uk-UA"/>
        </w:rPr>
        <w:t xml:space="preserve"> грив</w:t>
      </w:r>
      <w:r w:rsidRPr="00091DBD">
        <w:rPr>
          <w:bCs/>
          <w:color w:val="auto"/>
          <w:sz w:val="28"/>
          <w:szCs w:val="28"/>
          <w:lang w:val="uk-UA"/>
        </w:rPr>
        <w:t>н</w:t>
      </w:r>
      <w:r w:rsidR="007F774C" w:rsidRPr="00091DBD">
        <w:rPr>
          <w:bCs/>
          <w:color w:val="auto"/>
          <w:sz w:val="28"/>
          <w:szCs w:val="28"/>
          <w:lang w:val="uk-UA"/>
        </w:rPr>
        <w:t>і</w:t>
      </w:r>
      <w:r w:rsidRPr="00091DBD">
        <w:rPr>
          <w:bCs/>
          <w:color w:val="auto"/>
          <w:sz w:val="28"/>
          <w:szCs w:val="28"/>
          <w:lang w:val="uk-UA"/>
        </w:rPr>
        <w:t xml:space="preserve"> згідно з додатком 2 до цього рішення;</w:t>
      </w:r>
    </w:p>
    <w:p w14:paraId="55A010BF" w14:textId="02A81AC3" w:rsidR="00A32B35" w:rsidRPr="00091DBD" w:rsidRDefault="00A32B35" w:rsidP="00A32B35">
      <w:pPr>
        <w:ind w:firstLine="851"/>
        <w:jc w:val="both"/>
        <w:rPr>
          <w:color w:val="auto"/>
          <w:sz w:val="28"/>
          <w:szCs w:val="28"/>
          <w:lang w:val="uk-UA"/>
        </w:rPr>
      </w:pPr>
      <w:r w:rsidRPr="00091DBD">
        <w:rPr>
          <w:bCs/>
          <w:color w:val="auto"/>
          <w:sz w:val="28"/>
          <w:szCs w:val="28"/>
          <w:lang w:val="uk-UA"/>
        </w:rPr>
        <w:t>резервний   фонд</w:t>
      </w:r>
      <w:r w:rsidRPr="00091DBD">
        <w:rPr>
          <w:color w:val="auto"/>
          <w:sz w:val="28"/>
          <w:szCs w:val="28"/>
          <w:lang w:val="uk-UA"/>
        </w:rPr>
        <w:t xml:space="preserve"> бюджету Шосткинської міської територіальної</w:t>
      </w:r>
      <w:r w:rsidR="003D3A68" w:rsidRPr="00091DBD">
        <w:rPr>
          <w:color w:val="auto"/>
          <w:sz w:val="28"/>
          <w:szCs w:val="28"/>
          <w:lang w:val="uk-UA"/>
        </w:rPr>
        <w:t xml:space="preserve"> громади у розмірі – </w:t>
      </w:r>
      <w:r w:rsidR="007F774C" w:rsidRPr="00091DBD">
        <w:rPr>
          <w:color w:val="auto"/>
          <w:sz w:val="28"/>
          <w:szCs w:val="28"/>
          <w:lang w:val="uk-UA"/>
        </w:rPr>
        <w:t>1 715 466</w:t>
      </w:r>
      <w:r w:rsidRPr="00091DBD">
        <w:rPr>
          <w:color w:val="auto"/>
          <w:sz w:val="28"/>
          <w:szCs w:val="28"/>
          <w:lang w:val="uk-UA"/>
        </w:rPr>
        <w:t xml:space="preserve"> грив</w:t>
      </w:r>
      <w:r w:rsidR="007F774C" w:rsidRPr="00091DBD">
        <w:rPr>
          <w:color w:val="auto"/>
          <w:sz w:val="28"/>
          <w:szCs w:val="28"/>
          <w:lang w:val="uk-UA"/>
        </w:rPr>
        <w:t>е</w:t>
      </w:r>
      <w:r w:rsidR="003D3A68" w:rsidRPr="00091DBD">
        <w:rPr>
          <w:color w:val="auto"/>
          <w:sz w:val="28"/>
          <w:szCs w:val="28"/>
          <w:lang w:val="uk-UA"/>
        </w:rPr>
        <w:t>н</w:t>
      </w:r>
      <w:r w:rsidR="007F774C" w:rsidRPr="00091DBD">
        <w:rPr>
          <w:color w:val="auto"/>
          <w:sz w:val="28"/>
          <w:szCs w:val="28"/>
          <w:lang w:val="uk-UA"/>
        </w:rPr>
        <w:t>ь</w:t>
      </w:r>
      <w:r w:rsidR="003D3A68" w:rsidRPr="00091DBD">
        <w:rPr>
          <w:color w:val="auto"/>
          <w:sz w:val="28"/>
          <w:szCs w:val="28"/>
          <w:lang w:val="uk-UA"/>
        </w:rPr>
        <w:t xml:space="preserve">, що становить </w:t>
      </w:r>
      <w:r w:rsidR="00677567" w:rsidRPr="00091DBD">
        <w:rPr>
          <w:color w:val="auto"/>
          <w:sz w:val="28"/>
          <w:szCs w:val="28"/>
          <w:lang w:val="uk-UA"/>
        </w:rPr>
        <w:t>0,</w:t>
      </w:r>
      <w:r w:rsidR="007F774C" w:rsidRPr="00091DBD">
        <w:rPr>
          <w:color w:val="auto"/>
          <w:sz w:val="28"/>
          <w:szCs w:val="28"/>
          <w:lang w:val="uk-UA"/>
        </w:rPr>
        <w:t>1</w:t>
      </w:r>
      <w:r w:rsidRPr="00091DBD">
        <w:rPr>
          <w:color w:val="auto"/>
          <w:sz w:val="28"/>
          <w:szCs w:val="28"/>
          <w:lang w:val="uk-UA"/>
        </w:rPr>
        <w:t xml:space="preserve"> відсотка видатків загального фонду бюджету, визначених  цим пунктом.</w:t>
      </w:r>
    </w:p>
    <w:p w14:paraId="78AF5702" w14:textId="77777777" w:rsidR="00A32B35" w:rsidRPr="00091DBD" w:rsidRDefault="00A32B35" w:rsidP="00A96732">
      <w:pPr>
        <w:ind w:firstLine="851"/>
        <w:jc w:val="both"/>
        <w:rPr>
          <w:bCs/>
          <w:color w:val="auto"/>
          <w:sz w:val="28"/>
          <w:szCs w:val="28"/>
          <w:lang w:val="uk-UA"/>
        </w:rPr>
      </w:pPr>
      <w:r w:rsidRPr="00091DBD">
        <w:rPr>
          <w:bCs/>
          <w:color w:val="auto"/>
          <w:sz w:val="28"/>
          <w:szCs w:val="28"/>
          <w:lang w:val="uk-UA"/>
        </w:rPr>
        <w:lastRenderedPageBreak/>
        <w:t xml:space="preserve">2. Затвердити бюджетні призначення головним розпорядникам бюджетних коштів </w:t>
      </w:r>
      <w:r w:rsidRPr="00091DBD">
        <w:rPr>
          <w:color w:val="auto"/>
          <w:sz w:val="28"/>
          <w:szCs w:val="28"/>
          <w:lang w:val="uk-UA"/>
        </w:rPr>
        <w:t xml:space="preserve">бюджету Шосткинської міської територіальної громади  </w:t>
      </w:r>
      <w:r w:rsidRPr="00091DBD">
        <w:rPr>
          <w:bCs/>
          <w:color w:val="auto"/>
          <w:sz w:val="28"/>
          <w:szCs w:val="28"/>
          <w:lang w:val="uk-UA"/>
        </w:rPr>
        <w:t>на 2026 рік у розрізі відповідальних виконавців за бюджетними програмами  згідно з додатком  3  до цього рішення.</w:t>
      </w:r>
    </w:p>
    <w:p w14:paraId="04A79703" w14:textId="77777777" w:rsidR="00091DBD" w:rsidRPr="00091DBD" w:rsidRDefault="00A32B35" w:rsidP="00091DBD">
      <w:pPr>
        <w:ind w:firstLine="851"/>
        <w:jc w:val="both"/>
        <w:rPr>
          <w:bCs/>
          <w:color w:val="auto"/>
          <w:sz w:val="28"/>
          <w:szCs w:val="28"/>
          <w:lang w:val="uk-UA"/>
        </w:rPr>
      </w:pPr>
      <w:r w:rsidRPr="00091DBD">
        <w:rPr>
          <w:bCs/>
          <w:color w:val="auto"/>
          <w:sz w:val="28"/>
          <w:szCs w:val="28"/>
          <w:lang w:val="uk-UA"/>
        </w:rPr>
        <w:t>3.</w:t>
      </w:r>
      <w:r w:rsidRPr="00091DBD">
        <w:rPr>
          <w:color w:val="auto"/>
          <w:sz w:val="28"/>
          <w:szCs w:val="28"/>
          <w:lang w:val="uk-UA"/>
        </w:rPr>
        <w:t xml:space="preserve"> Затвердити на 2026 рік міжбюджетні</w:t>
      </w:r>
      <w:r w:rsidRPr="00091DBD">
        <w:rPr>
          <w:bCs/>
          <w:color w:val="auto"/>
          <w:sz w:val="28"/>
          <w:szCs w:val="28"/>
          <w:lang w:val="uk-UA"/>
        </w:rPr>
        <w:t xml:space="preserve"> трансферти</w:t>
      </w:r>
      <w:r w:rsidRPr="00091DBD">
        <w:rPr>
          <w:color w:val="auto"/>
          <w:sz w:val="28"/>
          <w:szCs w:val="28"/>
          <w:lang w:val="uk-UA"/>
        </w:rPr>
        <w:t xml:space="preserve"> </w:t>
      </w:r>
      <w:r w:rsidRPr="00091DBD">
        <w:rPr>
          <w:bCs/>
          <w:color w:val="auto"/>
          <w:sz w:val="28"/>
          <w:szCs w:val="28"/>
          <w:lang w:val="uk-UA"/>
        </w:rPr>
        <w:t>згідно з додатком 5 до цього рішення.</w:t>
      </w:r>
    </w:p>
    <w:p w14:paraId="49FFAF3D" w14:textId="77777777" w:rsidR="00091DBD" w:rsidRPr="00091DBD" w:rsidRDefault="00B93D1B" w:rsidP="00091DBD">
      <w:pPr>
        <w:ind w:firstLine="851"/>
        <w:jc w:val="both"/>
        <w:rPr>
          <w:bCs/>
          <w:color w:val="auto"/>
          <w:sz w:val="28"/>
          <w:szCs w:val="28"/>
          <w:lang w:val="uk-UA"/>
        </w:rPr>
      </w:pPr>
      <w:r w:rsidRPr="00091DBD">
        <w:rPr>
          <w:bCs/>
          <w:color w:val="auto"/>
          <w:sz w:val="28"/>
          <w:szCs w:val="28"/>
          <w:lang w:val="uk-UA"/>
        </w:rPr>
        <w:t>4.</w:t>
      </w:r>
      <w:r w:rsidRPr="00091DBD">
        <w:rPr>
          <w:color w:val="auto"/>
          <w:sz w:val="24"/>
          <w:szCs w:val="24"/>
          <w:lang w:val="uk-UA"/>
        </w:rPr>
        <w:t xml:space="preserve"> </w:t>
      </w:r>
      <w:r w:rsidR="00A96732" w:rsidRPr="00091DBD">
        <w:rPr>
          <w:color w:val="auto"/>
          <w:sz w:val="28"/>
          <w:szCs w:val="28"/>
          <w:lang w:val="uk-UA"/>
        </w:rPr>
        <w:t xml:space="preserve">Затвердити на 2026 </w:t>
      </w:r>
      <w:r w:rsidRPr="00091DBD">
        <w:rPr>
          <w:color w:val="auto"/>
          <w:sz w:val="28"/>
          <w:szCs w:val="28"/>
          <w:lang w:val="uk-UA"/>
        </w:rPr>
        <w:t>рік обсяги публічних інвестицій у розрізі публічних інвестиційних проєктів та програм публічних інвестицій згідно з</w:t>
      </w:r>
      <w:r w:rsidRPr="00091DBD">
        <w:rPr>
          <w:color w:val="auto"/>
          <w:sz w:val="28"/>
          <w:szCs w:val="28"/>
        </w:rPr>
        <w:t> </w:t>
      </w:r>
      <w:hyperlink r:id="rId7" w:anchor="n182" w:history="1">
        <w:r w:rsidRPr="00091DBD">
          <w:rPr>
            <w:color w:val="auto"/>
            <w:sz w:val="28"/>
            <w:szCs w:val="28"/>
            <w:lang w:val="uk-UA"/>
          </w:rPr>
          <w:t>додатком 6</w:t>
        </w:r>
      </w:hyperlink>
      <w:r w:rsidRPr="00091DBD">
        <w:rPr>
          <w:color w:val="auto"/>
          <w:sz w:val="28"/>
          <w:szCs w:val="28"/>
        </w:rPr>
        <w:t> </w:t>
      </w:r>
      <w:r w:rsidRPr="00091DBD">
        <w:rPr>
          <w:color w:val="auto"/>
          <w:sz w:val="28"/>
          <w:szCs w:val="28"/>
          <w:lang w:val="uk-UA"/>
        </w:rPr>
        <w:t>до цього рішення.</w:t>
      </w:r>
    </w:p>
    <w:p w14:paraId="0766F973" w14:textId="70F2A155" w:rsidR="00A32B35" w:rsidRPr="00091DBD" w:rsidRDefault="003A018B" w:rsidP="00091DBD">
      <w:pPr>
        <w:ind w:firstLine="851"/>
        <w:jc w:val="both"/>
        <w:rPr>
          <w:bCs/>
          <w:color w:val="auto"/>
          <w:sz w:val="28"/>
          <w:szCs w:val="28"/>
          <w:lang w:val="uk-UA"/>
        </w:rPr>
      </w:pPr>
      <w:r w:rsidRPr="00091DBD">
        <w:rPr>
          <w:bCs/>
          <w:color w:val="auto"/>
          <w:sz w:val="28"/>
          <w:szCs w:val="28"/>
          <w:lang w:val="uk-UA"/>
        </w:rPr>
        <w:t>5.</w:t>
      </w:r>
      <w:r w:rsidR="00A32B35" w:rsidRPr="00091DBD">
        <w:rPr>
          <w:color w:val="auto"/>
          <w:sz w:val="28"/>
          <w:szCs w:val="28"/>
          <w:lang w:val="uk-UA"/>
        </w:rPr>
        <w:t xml:space="preserve">Затвердити розподіл витрат бюджету Шосткинської міської територіальної громади </w:t>
      </w:r>
      <w:r w:rsidR="00A32B35" w:rsidRPr="00091DBD">
        <w:rPr>
          <w:bCs/>
          <w:color w:val="auto"/>
          <w:sz w:val="28"/>
          <w:szCs w:val="28"/>
          <w:lang w:val="uk-UA"/>
        </w:rPr>
        <w:t xml:space="preserve">на реалізацію місцевих програм </w:t>
      </w:r>
      <w:r w:rsidR="00A32B35" w:rsidRPr="00091DBD">
        <w:rPr>
          <w:color w:val="auto"/>
          <w:sz w:val="28"/>
          <w:szCs w:val="28"/>
          <w:lang w:val="uk-UA"/>
        </w:rPr>
        <w:t xml:space="preserve">у сумі </w:t>
      </w:r>
      <w:r w:rsidR="007F774C" w:rsidRPr="00091DBD">
        <w:rPr>
          <w:color w:val="auto"/>
          <w:sz w:val="28"/>
          <w:szCs w:val="28"/>
          <w:lang w:val="uk-UA"/>
        </w:rPr>
        <w:t>858 214 362</w:t>
      </w:r>
      <w:r w:rsidR="00CB12B7" w:rsidRPr="00091DBD">
        <w:rPr>
          <w:color w:val="auto"/>
          <w:sz w:val="28"/>
          <w:szCs w:val="28"/>
          <w:lang w:val="uk-UA"/>
        </w:rPr>
        <w:t xml:space="preserve"> </w:t>
      </w:r>
      <w:r w:rsidR="00A32B35" w:rsidRPr="00091DBD">
        <w:rPr>
          <w:color w:val="auto"/>
          <w:sz w:val="28"/>
          <w:szCs w:val="28"/>
          <w:lang w:val="uk-UA"/>
        </w:rPr>
        <w:t>гривн</w:t>
      </w:r>
      <w:r w:rsidR="00430607" w:rsidRPr="00091DBD">
        <w:rPr>
          <w:color w:val="auto"/>
          <w:sz w:val="28"/>
          <w:szCs w:val="28"/>
          <w:lang w:val="uk-UA"/>
        </w:rPr>
        <w:t>і</w:t>
      </w:r>
      <w:r w:rsidR="00A32B35" w:rsidRPr="00091DBD">
        <w:rPr>
          <w:color w:val="auto"/>
          <w:sz w:val="28"/>
          <w:szCs w:val="28"/>
          <w:lang w:val="uk-UA"/>
        </w:rPr>
        <w:t xml:space="preserve"> </w:t>
      </w:r>
      <w:r w:rsidR="00A32B35" w:rsidRPr="00091DBD">
        <w:rPr>
          <w:bCs/>
          <w:color w:val="auto"/>
          <w:sz w:val="28"/>
          <w:szCs w:val="28"/>
          <w:lang w:val="uk-UA"/>
        </w:rPr>
        <w:t xml:space="preserve">згідно з </w:t>
      </w:r>
      <w:hyperlink r:id="rId8" w:anchor="n107" w:history="1">
        <w:r w:rsidR="00A32B35" w:rsidRPr="00091DBD">
          <w:rPr>
            <w:bCs/>
            <w:color w:val="auto"/>
            <w:sz w:val="28"/>
            <w:szCs w:val="28"/>
            <w:lang w:val="uk-UA"/>
          </w:rPr>
          <w:t>додатком 7</w:t>
        </w:r>
      </w:hyperlink>
      <w:r w:rsidR="00A32B35" w:rsidRPr="00091DBD">
        <w:rPr>
          <w:bCs/>
          <w:color w:val="auto"/>
          <w:sz w:val="28"/>
          <w:szCs w:val="28"/>
          <w:lang w:val="uk-UA"/>
        </w:rPr>
        <w:t xml:space="preserve"> до цього рішення.</w:t>
      </w:r>
    </w:p>
    <w:p w14:paraId="1B72E5D1" w14:textId="64327633" w:rsidR="00FF5CB7" w:rsidRPr="00091DBD" w:rsidRDefault="00FF5CB7" w:rsidP="00FF5CB7">
      <w:pPr>
        <w:pStyle w:val="a5"/>
        <w:ind w:firstLine="851"/>
        <w:rPr>
          <w:szCs w:val="28"/>
        </w:rPr>
      </w:pPr>
      <w:r w:rsidRPr="00091DBD">
        <w:rPr>
          <w:bCs/>
          <w:szCs w:val="28"/>
        </w:rPr>
        <w:t>17.</w:t>
      </w:r>
      <w:r w:rsidRPr="00091DBD">
        <w:rPr>
          <w:szCs w:val="28"/>
        </w:rPr>
        <w:t xml:space="preserve"> Направити на проведення видатків вільний залишок бюджетних коштів загального фонду бюджету Шосткинської міської територіальної громади, який склався на початок року в сумі   </w:t>
      </w:r>
      <w:r w:rsidR="007F774C" w:rsidRPr="00091DBD">
        <w:rPr>
          <w:szCs w:val="28"/>
        </w:rPr>
        <w:t>25 535 261</w:t>
      </w:r>
      <w:r w:rsidRPr="00091DBD">
        <w:rPr>
          <w:szCs w:val="28"/>
        </w:rPr>
        <w:t xml:space="preserve"> гривн</w:t>
      </w:r>
      <w:r w:rsidR="00CA4A3A" w:rsidRPr="00091DBD">
        <w:rPr>
          <w:szCs w:val="28"/>
        </w:rPr>
        <w:t>я</w:t>
      </w:r>
      <w:r w:rsidRPr="00091DBD">
        <w:rPr>
          <w:szCs w:val="28"/>
        </w:rPr>
        <w:t>, а саме:</w:t>
      </w:r>
    </w:p>
    <w:p w14:paraId="21E73907" w14:textId="3052327D" w:rsidR="00FF5CB7" w:rsidRPr="00091DBD" w:rsidRDefault="00FF5CB7" w:rsidP="00091DBD">
      <w:pPr>
        <w:ind w:firstLine="851"/>
        <w:jc w:val="both"/>
        <w:rPr>
          <w:color w:val="auto"/>
          <w:sz w:val="28"/>
          <w:szCs w:val="28"/>
          <w:lang w:val="uk-UA"/>
        </w:rPr>
      </w:pPr>
      <w:r w:rsidRPr="00091DBD">
        <w:rPr>
          <w:color w:val="auto"/>
          <w:sz w:val="28"/>
          <w:szCs w:val="28"/>
          <w:lang w:val="uk-UA"/>
        </w:rPr>
        <w:t xml:space="preserve">По КПКВК 0219800 «Субвенція з місцевого бюджету державному бюджету на виконання програм соціально-економічного розвитку регіонів» в сумі </w:t>
      </w:r>
      <w:r w:rsidR="006500DB" w:rsidRPr="00091DBD">
        <w:rPr>
          <w:color w:val="auto"/>
          <w:sz w:val="28"/>
          <w:szCs w:val="28"/>
          <w:lang w:val="uk-UA"/>
        </w:rPr>
        <w:t>1</w:t>
      </w:r>
      <w:r w:rsidR="003929A6" w:rsidRPr="00091DBD">
        <w:rPr>
          <w:color w:val="auto"/>
          <w:sz w:val="28"/>
          <w:szCs w:val="28"/>
          <w:lang w:val="uk-UA"/>
        </w:rPr>
        <w:t>3</w:t>
      </w:r>
      <w:r w:rsidR="006500DB" w:rsidRPr="00091DBD">
        <w:rPr>
          <w:color w:val="auto"/>
          <w:sz w:val="28"/>
          <w:szCs w:val="28"/>
          <w:lang w:val="uk-UA"/>
        </w:rPr>
        <w:t> </w:t>
      </w:r>
      <w:r w:rsidR="003929A6" w:rsidRPr="00091DBD">
        <w:rPr>
          <w:color w:val="auto"/>
          <w:sz w:val="28"/>
          <w:szCs w:val="28"/>
          <w:lang w:val="uk-UA"/>
        </w:rPr>
        <w:t>2</w:t>
      </w:r>
      <w:r w:rsidR="002A715D" w:rsidRPr="00091DBD">
        <w:rPr>
          <w:color w:val="auto"/>
          <w:sz w:val="28"/>
          <w:szCs w:val="28"/>
          <w:lang w:val="uk-UA"/>
        </w:rPr>
        <w:t>70</w:t>
      </w:r>
      <w:r w:rsidR="006500DB" w:rsidRPr="00091DBD">
        <w:rPr>
          <w:color w:val="auto"/>
          <w:sz w:val="28"/>
          <w:szCs w:val="28"/>
          <w:lang w:val="uk-UA"/>
        </w:rPr>
        <w:t xml:space="preserve"> 000 </w:t>
      </w:r>
      <w:r w:rsidRPr="00091DBD">
        <w:rPr>
          <w:color w:val="auto"/>
          <w:sz w:val="28"/>
          <w:szCs w:val="28"/>
          <w:lang w:val="uk-UA"/>
        </w:rPr>
        <w:t xml:space="preserve"> гривень;</w:t>
      </w:r>
    </w:p>
    <w:p w14:paraId="58744137" w14:textId="75B214A6" w:rsidR="00FF5CB7" w:rsidRPr="00091DBD" w:rsidRDefault="00FF5CB7" w:rsidP="00091DBD">
      <w:pPr>
        <w:ind w:firstLine="851"/>
        <w:jc w:val="both"/>
        <w:rPr>
          <w:color w:val="auto"/>
          <w:sz w:val="28"/>
          <w:szCs w:val="28"/>
          <w:lang w:val="uk-UA"/>
        </w:rPr>
      </w:pPr>
      <w:r w:rsidRPr="00091DBD">
        <w:rPr>
          <w:color w:val="auto"/>
          <w:sz w:val="28"/>
          <w:szCs w:val="28"/>
          <w:lang w:val="uk-UA"/>
        </w:rPr>
        <w:t>По КПКВК 0611021 «Надання загальної середньої освіти закладами загальної середньої освіти за рахунок коштів місцевого бюджету» в сумі</w:t>
      </w:r>
      <w:r w:rsidR="003929A6" w:rsidRPr="00091DBD">
        <w:rPr>
          <w:color w:val="auto"/>
          <w:sz w:val="28"/>
          <w:szCs w:val="28"/>
          <w:lang w:val="uk-UA"/>
        </w:rPr>
        <w:t xml:space="preserve">               </w:t>
      </w:r>
      <w:r w:rsidRPr="00091DBD">
        <w:rPr>
          <w:color w:val="auto"/>
          <w:sz w:val="28"/>
          <w:szCs w:val="28"/>
          <w:lang w:val="uk-UA"/>
        </w:rPr>
        <w:t xml:space="preserve">  </w:t>
      </w:r>
      <w:r w:rsidR="003929A6" w:rsidRPr="00091DBD">
        <w:rPr>
          <w:color w:val="auto"/>
          <w:sz w:val="28"/>
          <w:szCs w:val="28"/>
          <w:lang w:val="uk-UA"/>
        </w:rPr>
        <w:t>4 2</w:t>
      </w:r>
      <w:r w:rsidRPr="00091DBD">
        <w:rPr>
          <w:color w:val="auto"/>
          <w:sz w:val="28"/>
          <w:szCs w:val="28"/>
          <w:lang w:val="uk-UA"/>
        </w:rPr>
        <w:t>30 103  гривні, на оплату комунальних послуг та енергоносіїв</w:t>
      </w:r>
      <w:r w:rsidR="003929A6" w:rsidRPr="00091DBD">
        <w:rPr>
          <w:color w:val="auto"/>
          <w:sz w:val="28"/>
          <w:szCs w:val="28"/>
          <w:lang w:val="uk-UA"/>
        </w:rPr>
        <w:t xml:space="preserve"> та харчування</w:t>
      </w:r>
      <w:r w:rsidRPr="00091DBD">
        <w:rPr>
          <w:color w:val="auto"/>
          <w:sz w:val="28"/>
          <w:szCs w:val="28"/>
          <w:lang w:val="uk-UA"/>
        </w:rPr>
        <w:t xml:space="preserve">. </w:t>
      </w:r>
    </w:p>
    <w:p w14:paraId="74D3F70A" w14:textId="5CEC4452" w:rsidR="00C3734F" w:rsidRPr="00091DBD" w:rsidRDefault="00C3734F" w:rsidP="00091DBD">
      <w:pPr>
        <w:ind w:firstLine="851"/>
        <w:jc w:val="both"/>
        <w:rPr>
          <w:color w:val="auto"/>
          <w:sz w:val="28"/>
          <w:szCs w:val="28"/>
          <w:lang w:val="uk-UA"/>
        </w:rPr>
      </w:pPr>
      <w:r w:rsidRPr="00091DBD">
        <w:rPr>
          <w:color w:val="auto"/>
          <w:sz w:val="28"/>
          <w:szCs w:val="28"/>
          <w:lang w:val="uk-UA"/>
        </w:rPr>
        <w:t xml:space="preserve">По КПКВК 2918240 «Заходи та роботи з територіальної оборони» в сумі </w:t>
      </w:r>
      <w:r w:rsidR="003929A6" w:rsidRPr="00091DBD">
        <w:rPr>
          <w:color w:val="auto"/>
          <w:sz w:val="28"/>
          <w:szCs w:val="28"/>
          <w:lang w:val="uk-UA"/>
        </w:rPr>
        <w:t>6 957 554</w:t>
      </w:r>
      <w:r w:rsidRPr="00091DBD">
        <w:rPr>
          <w:color w:val="auto"/>
          <w:sz w:val="28"/>
          <w:szCs w:val="28"/>
          <w:lang w:val="uk-UA"/>
        </w:rPr>
        <w:t xml:space="preserve"> гривн</w:t>
      </w:r>
      <w:r w:rsidR="003929A6" w:rsidRPr="00091DBD">
        <w:rPr>
          <w:color w:val="auto"/>
          <w:sz w:val="28"/>
          <w:szCs w:val="28"/>
          <w:lang w:val="uk-UA"/>
        </w:rPr>
        <w:t>і.</w:t>
      </w:r>
      <w:r w:rsidR="00091DBD" w:rsidRPr="00091DBD">
        <w:rPr>
          <w:color w:val="auto"/>
          <w:sz w:val="28"/>
          <w:szCs w:val="28"/>
          <w:lang w:val="uk-UA"/>
        </w:rPr>
        <w:t>»</w:t>
      </w:r>
    </w:p>
    <w:p w14:paraId="56CEBA7E" w14:textId="77777777" w:rsidR="00091DBD" w:rsidRPr="00091DBD" w:rsidRDefault="00091DBD" w:rsidP="00091DBD">
      <w:pPr>
        <w:pStyle w:val="ab"/>
        <w:ind w:left="0" w:firstLine="709"/>
        <w:jc w:val="both"/>
        <w:rPr>
          <w:color w:val="auto"/>
          <w:sz w:val="28"/>
          <w:szCs w:val="28"/>
          <w:lang w:val="uk-UA"/>
        </w:rPr>
      </w:pPr>
    </w:p>
    <w:p w14:paraId="69F2F4AB" w14:textId="77777777" w:rsidR="003929A6" w:rsidRPr="00091DBD" w:rsidRDefault="003929A6" w:rsidP="003929A6">
      <w:pPr>
        <w:pStyle w:val="ab"/>
        <w:numPr>
          <w:ilvl w:val="0"/>
          <w:numId w:val="25"/>
        </w:numPr>
        <w:jc w:val="both"/>
        <w:rPr>
          <w:color w:val="auto"/>
          <w:sz w:val="28"/>
          <w:szCs w:val="28"/>
          <w:lang w:val="uk-UA"/>
        </w:rPr>
      </w:pPr>
      <w:r w:rsidRPr="00091DBD">
        <w:rPr>
          <w:color w:val="auto"/>
          <w:sz w:val="28"/>
          <w:szCs w:val="28"/>
          <w:lang w:val="uk-UA"/>
        </w:rPr>
        <w:t>Пункт 17 доповнити абзацами 6-9</w:t>
      </w:r>
    </w:p>
    <w:p w14:paraId="64DC4D66" w14:textId="77777777" w:rsidR="003929A6" w:rsidRPr="00091DBD" w:rsidRDefault="003929A6" w:rsidP="003929A6">
      <w:pPr>
        <w:pStyle w:val="ab"/>
        <w:ind w:left="1211"/>
        <w:jc w:val="both"/>
        <w:rPr>
          <w:color w:val="auto"/>
          <w:sz w:val="28"/>
          <w:szCs w:val="28"/>
          <w:lang w:val="uk-UA"/>
        </w:rPr>
      </w:pPr>
    </w:p>
    <w:p w14:paraId="22A75A36" w14:textId="655E8C2E" w:rsidR="003929A6" w:rsidRPr="00091DBD" w:rsidRDefault="00091DBD" w:rsidP="00091DBD">
      <w:pPr>
        <w:pStyle w:val="ab"/>
        <w:ind w:left="0" w:firstLine="851"/>
        <w:jc w:val="both"/>
        <w:rPr>
          <w:color w:val="auto"/>
          <w:sz w:val="28"/>
          <w:szCs w:val="28"/>
          <w:lang w:val="uk-UA"/>
        </w:rPr>
      </w:pPr>
      <w:r w:rsidRPr="00091DBD">
        <w:rPr>
          <w:color w:val="auto"/>
          <w:sz w:val="28"/>
          <w:szCs w:val="28"/>
          <w:lang w:val="uk-UA"/>
        </w:rPr>
        <w:t>«</w:t>
      </w:r>
      <w:r w:rsidR="003929A6" w:rsidRPr="00091DBD">
        <w:rPr>
          <w:color w:val="auto"/>
          <w:sz w:val="28"/>
          <w:szCs w:val="28"/>
          <w:lang w:val="uk-UA"/>
        </w:rPr>
        <w:t>По КПКВК 0611022 «Надання загальної середньої освіти спеціальними закладами загальної середньої освіти для осіб з особливими освітніми потребами, зумовленими порушеннями інтелектуального розвитку, фізичними та/або сенсорними порушеннями, за рахунок коштів місцевого бюджету» в сумі 100 000  гривень, на оплату  харчування.</w:t>
      </w:r>
    </w:p>
    <w:p w14:paraId="659141EE" w14:textId="77777777" w:rsidR="00091DBD" w:rsidRPr="00091DBD" w:rsidRDefault="003929A6" w:rsidP="00091DBD">
      <w:pPr>
        <w:pStyle w:val="ab"/>
        <w:ind w:left="0" w:firstLine="851"/>
        <w:jc w:val="both"/>
        <w:rPr>
          <w:color w:val="auto"/>
          <w:sz w:val="28"/>
          <w:szCs w:val="28"/>
          <w:lang w:val="uk-UA"/>
        </w:rPr>
      </w:pPr>
      <w:r w:rsidRPr="00091DBD">
        <w:rPr>
          <w:color w:val="auto"/>
          <w:sz w:val="28"/>
          <w:szCs w:val="28"/>
          <w:lang w:val="uk-UA"/>
        </w:rPr>
        <w:t>По КПКВК 0611291 «'Співфінансування заходів, що реалізуються за рахунок освітньої субвенції з державного бюджету місцевим бюджетам (за спеціальним фондом державного бюджету) на забезпечення енергетичної стійкості закладів освіти» в сумі 456 600 гривень.</w:t>
      </w:r>
    </w:p>
    <w:p w14:paraId="4CEBC22D" w14:textId="5D1DAAF1" w:rsidR="003929A6" w:rsidRPr="00091DBD" w:rsidRDefault="003929A6" w:rsidP="00091DBD">
      <w:pPr>
        <w:pStyle w:val="ab"/>
        <w:ind w:left="0" w:firstLine="851"/>
        <w:jc w:val="both"/>
        <w:rPr>
          <w:color w:val="auto"/>
          <w:sz w:val="28"/>
          <w:szCs w:val="28"/>
          <w:lang w:val="uk-UA"/>
        </w:rPr>
      </w:pPr>
      <w:r w:rsidRPr="00091DBD">
        <w:rPr>
          <w:color w:val="auto"/>
          <w:sz w:val="28"/>
          <w:szCs w:val="28"/>
          <w:lang w:val="uk-UA"/>
        </w:rPr>
        <w:t>По КПКВК 2913242 «Інші заходи та заклади у сфері соціального захисту і соціального забезпечення» в сумі 75 000 гривень.</w:t>
      </w:r>
    </w:p>
    <w:p w14:paraId="0D1469DC" w14:textId="6BDD40F4" w:rsidR="003929A6" w:rsidRPr="00091DBD" w:rsidRDefault="003929A6" w:rsidP="00091DBD">
      <w:pPr>
        <w:pStyle w:val="ab"/>
        <w:ind w:left="0" w:firstLine="851"/>
        <w:jc w:val="both"/>
        <w:rPr>
          <w:color w:val="auto"/>
          <w:sz w:val="28"/>
          <w:szCs w:val="28"/>
          <w:lang w:val="uk-UA"/>
        </w:rPr>
      </w:pPr>
      <w:r w:rsidRPr="00091DBD">
        <w:rPr>
          <w:color w:val="auto"/>
          <w:sz w:val="28"/>
          <w:szCs w:val="28"/>
          <w:lang w:val="uk-UA"/>
        </w:rPr>
        <w:t xml:space="preserve">По КПКВК 2918130 «Забезпечення діяльності місцевої та добровільної пожежної охорони» в сумі 73 846 гривень </w:t>
      </w:r>
      <w:r w:rsidRPr="00091DBD">
        <w:rPr>
          <w:color w:val="auto"/>
          <w:sz w:val="28"/>
          <w:szCs w:val="28"/>
        </w:rPr>
        <w:t xml:space="preserve">на оплату </w:t>
      </w:r>
      <w:r w:rsidRPr="00091DBD">
        <w:rPr>
          <w:color w:val="auto"/>
          <w:sz w:val="28"/>
          <w:szCs w:val="28"/>
          <w:lang w:val="uk-UA"/>
        </w:rPr>
        <w:t>праці з нарахуваннями</w:t>
      </w:r>
      <w:r w:rsidR="00091DBD" w:rsidRPr="00091DBD">
        <w:rPr>
          <w:color w:val="auto"/>
          <w:sz w:val="28"/>
          <w:szCs w:val="28"/>
          <w:lang w:val="uk-UA"/>
        </w:rPr>
        <w:t>»</w:t>
      </w:r>
    </w:p>
    <w:p w14:paraId="77DE3515" w14:textId="77777777" w:rsidR="003929A6" w:rsidRDefault="003929A6" w:rsidP="00FF7CA3">
      <w:pPr>
        <w:ind w:firstLine="1134"/>
        <w:jc w:val="both"/>
        <w:rPr>
          <w:color w:val="auto"/>
          <w:sz w:val="28"/>
          <w:szCs w:val="28"/>
          <w:lang w:val="uk-UA"/>
        </w:rPr>
      </w:pPr>
    </w:p>
    <w:p w14:paraId="796EDCBB" w14:textId="77777777" w:rsidR="00091DBD" w:rsidRDefault="00091DBD" w:rsidP="00FF7CA3">
      <w:pPr>
        <w:ind w:firstLine="1134"/>
        <w:jc w:val="both"/>
        <w:rPr>
          <w:color w:val="auto"/>
          <w:sz w:val="28"/>
          <w:szCs w:val="28"/>
          <w:lang w:val="uk-UA"/>
        </w:rPr>
      </w:pPr>
    </w:p>
    <w:p w14:paraId="2D16D7EA" w14:textId="77777777" w:rsidR="00091DBD" w:rsidRPr="00091DBD" w:rsidRDefault="00091DBD" w:rsidP="00FF7CA3">
      <w:pPr>
        <w:ind w:firstLine="1134"/>
        <w:jc w:val="both"/>
        <w:rPr>
          <w:color w:val="auto"/>
          <w:sz w:val="28"/>
          <w:szCs w:val="28"/>
          <w:lang w:val="uk-UA"/>
        </w:rPr>
      </w:pPr>
    </w:p>
    <w:p w14:paraId="07B53891" w14:textId="546C3C85" w:rsidR="005320EB" w:rsidRPr="007F774C" w:rsidRDefault="000A61F5" w:rsidP="003A018B">
      <w:pPr>
        <w:ind w:firstLine="993"/>
        <w:jc w:val="both"/>
        <w:rPr>
          <w:b/>
          <w:color w:val="auto"/>
          <w:sz w:val="28"/>
          <w:szCs w:val="28"/>
          <w:lang w:val="uk-UA"/>
        </w:rPr>
      </w:pPr>
      <w:r w:rsidRPr="00091DBD">
        <w:rPr>
          <w:color w:val="auto"/>
          <w:sz w:val="28"/>
          <w:szCs w:val="28"/>
          <w:lang w:val="uk-UA"/>
        </w:rPr>
        <w:t xml:space="preserve">Міський  голова                                                    </w:t>
      </w:r>
      <w:r w:rsidRPr="007F774C">
        <w:rPr>
          <w:color w:val="auto"/>
          <w:sz w:val="28"/>
          <w:szCs w:val="28"/>
          <w:lang w:val="uk-UA"/>
        </w:rPr>
        <w:t>Микола  НОГА</w:t>
      </w:r>
    </w:p>
    <w:sectPr w:rsidR="005320EB" w:rsidRPr="007F774C" w:rsidSect="000A61F5">
      <w:pgSz w:w="11906" w:h="16838" w:code="9"/>
      <w:pgMar w:top="454" w:right="707" w:bottom="425" w:left="1276" w:header="720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A21E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2E62E0D"/>
    <w:multiLevelType w:val="hybridMultilevel"/>
    <w:tmpl w:val="02606FFC"/>
    <w:lvl w:ilvl="0" w:tplc="EB4EC6C4">
      <w:start w:val="1"/>
      <w:numFmt w:val="decimal"/>
      <w:lvlText w:val="%1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3B360E2"/>
    <w:multiLevelType w:val="singleLevel"/>
    <w:tmpl w:val="1DD0066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9C42E2C"/>
    <w:multiLevelType w:val="multilevel"/>
    <w:tmpl w:val="354854AC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0517070"/>
    <w:multiLevelType w:val="singleLevel"/>
    <w:tmpl w:val="9DAA1520"/>
    <w:lvl w:ilvl="0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hint="default"/>
      </w:rPr>
    </w:lvl>
  </w:abstractNum>
  <w:abstractNum w:abstractNumId="5" w15:restartNumberingAfterBreak="0">
    <w:nsid w:val="2474386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6F71BF1"/>
    <w:multiLevelType w:val="singleLevel"/>
    <w:tmpl w:val="433E2DFC"/>
    <w:lvl w:ilvl="0">
      <w:start w:val="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270772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41950A0"/>
    <w:multiLevelType w:val="singleLevel"/>
    <w:tmpl w:val="9626BFBA"/>
    <w:lvl w:ilvl="0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9" w15:restartNumberingAfterBreak="0">
    <w:nsid w:val="375155CA"/>
    <w:multiLevelType w:val="hybridMultilevel"/>
    <w:tmpl w:val="6CB84F4E"/>
    <w:lvl w:ilvl="0" w:tplc="5C26B36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1B29F1"/>
    <w:multiLevelType w:val="singleLevel"/>
    <w:tmpl w:val="7610B8F4"/>
    <w:lvl w:ilvl="0">
      <w:start w:val="1"/>
      <w:numFmt w:val="bullet"/>
      <w:lvlText w:val="-"/>
      <w:lvlJc w:val="left"/>
      <w:pPr>
        <w:tabs>
          <w:tab w:val="num" w:pos="4188"/>
        </w:tabs>
        <w:ind w:left="4188" w:hanging="360"/>
      </w:pPr>
      <w:rPr>
        <w:rFonts w:hint="default"/>
      </w:rPr>
    </w:lvl>
  </w:abstractNum>
  <w:abstractNum w:abstractNumId="11" w15:restartNumberingAfterBreak="0">
    <w:nsid w:val="40BD43B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2A327F0"/>
    <w:multiLevelType w:val="singleLevel"/>
    <w:tmpl w:val="B32638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499F1D1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C1E6305"/>
    <w:multiLevelType w:val="hybridMultilevel"/>
    <w:tmpl w:val="93AA4362"/>
    <w:lvl w:ilvl="0" w:tplc="35369F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8D2260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0A4291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725A7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7300FC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E296145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BA4DDD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BE3A54F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E7EDE5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52833C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5765BB1"/>
    <w:multiLevelType w:val="hybridMultilevel"/>
    <w:tmpl w:val="C9F2C942"/>
    <w:lvl w:ilvl="0" w:tplc="A4F4BC8C">
      <w:numFmt w:val="bullet"/>
      <w:lvlText w:val="–"/>
      <w:lvlJc w:val="left"/>
      <w:pPr>
        <w:tabs>
          <w:tab w:val="num" w:pos="3753"/>
        </w:tabs>
        <w:ind w:left="3753" w:hanging="10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68C64D83"/>
    <w:multiLevelType w:val="singleLevel"/>
    <w:tmpl w:val="3566E054"/>
    <w:lvl w:ilvl="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 w15:restartNumberingAfterBreak="0">
    <w:nsid w:val="69163BF8"/>
    <w:multiLevelType w:val="hybridMultilevel"/>
    <w:tmpl w:val="AFE42CFA"/>
    <w:lvl w:ilvl="0" w:tplc="23BC3C18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9" w15:restartNumberingAfterBreak="0">
    <w:nsid w:val="74146F93"/>
    <w:multiLevelType w:val="hybridMultilevel"/>
    <w:tmpl w:val="BF747190"/>
    <w:lvl w:ilvl="0" w:tplc="15A4A3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0" w15:restartNumberingAfterBreak="0">
    <w:nsid w:val="744B35DD"/>
    <w:multiLevelType w:val="singleLevel"/>
    <w:tmpl w:val="8B08574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785E0879"/>
    <w:multiLevelType w:val="singleLevel"/>
    <w:tmpl w:val="69EC204A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22" w15:restartNumberingAfterBreak="0">
    <w:nsid w:val="7C047DDF"/>
    <w:multiLevelType w:val="hybridMultilevel"/>
    <w:tmpl w:val="0ADE3374"/>
    <w:lvl w:ilvl="0" w:tplc="AAD645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7C213F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11"/>
  </w:num>
  <w:num w:numId="3">
    <w:abstractNumId w:val="10"/>
  </w:num>
  <w:num w:numId="4">
    <w:abstractNumId w:val="7"/>
    <w:lvlOverride w:ilvl="0">
      <w:startOverride w:val="1"/>
    </w:lvlOverride>
  </w:num>
  <w:num w:numId="5">
    <w:abstractNumId w:val="17"/>
  </w:num>
  <w:num w:numId="6">
    <w:abstractNumId w:val="6"/>
  </w:num>
  <w:num w:numId="7">
    <w:abstractNumId w:val="14"/>
  </w:num>
  <w:num w:numId="8">
    <w:abstractNumId w:val="0"/>
  </w:num>
  <w:num w:numId="9">
    <w:abstractNumId w:val="13"/>
  </w:num>
  <w:num w:numId="10">
    <w:abstractNumId w:val="5"/>
  </w:num>
  <w:num w:numId="11">
    <w:abstractNumId w:val="15"/>
  </w:num>
  <w:num w:numId="12">
    <w:abstractNumId w:val="2"/>
  </w:num>
  <w:num w:numId="13">
    <w:abstractNumId w:val="12"/>
  </w:num>
  <w:num w:numId="14">
    <w:abstractNumId w:val="21"/>
  </w:num>
  <w:num w:numId="15">
    <w:abstractNumId w:val="23"/>
  </w:num>
  <w:num w:numId="16">
    <w:abstractNumId w:val="4"/>
  </w:num>
  <w:num w:numId="17">
    <w:abstractNumId w:val="8"/>
  </w:num>
  <w:num w:numId="18">
    <w:abstractNumId w:val="20"/>
  </w:num>
  <w:num w:numId="19">
    <w:abstractNumId w:val="20"/>
  </w:num>
  <w:num w:numId="20">
    <w:abstractNumId w:val="9"/>
  </w:num>
  <w:num w:numId="21">
    <w:abstractNumId w:val="19"/>
  </w:num>
  <w:num w:numId="22">
    <w:abstractNumId w:val="16"/>
  </w:num>
  <w:num w:numId="23">
    <w:abstractNumId w:val="1"/>
  </w:num>
  <w:num w:numId="24">
    <w:abstractNumId w:val="18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C6C"/>
    <w:rsid w:val="0000110F"/>
    <w:rsid w:val="0000189E"/>
    <w:rsid w:val="000106A2"/>
    <w:rsid w:val="0002375B"/>
    <w:rsid w:val="00023F9B"/>
    <w:rsid w:val="0002672B"/>
    <w:rsid w:val="0003187B"/>
    <w:rsid w:val="00034BDA"/>
    <w:rsid w:val="000379C4"/>
    <w:rsid w:val="0004086E"/>
    <w:rsid w:val="000449B9"/>
    <w:rsid w:val="00045550"/>
    <w:rsid w:val="00051B40"/>
    <w:rsid w:val="00054442"/>
    <w:rsid w:val="00056DF1"/>
    <w:rsid w:val="000636EE"/>
    <w:rsid w:val="00063D29"/>
    <w:rsid w:val="000804E1"/>
    <w:rsid w:val="00086672"/>
    <w:rsid w:val="00087A36"/>
    <w:rsid w:val="00091DBD"/>
    <w:rsid w:val="00091DE4"/>
    <w:rsid w:val="00092AAF"/>
    <w:rsid w:val="0009342C"/>
    <w:rsid w:val="00093C6C"/>
    <w:rsid w:val="000948C3"/>
    <w:rsid w:val="00094F38"/>
    <w:rsid w:val="000A05A7"/>
    <w:rsid w:val="000A61F5"/>
    <w:rsid w:val="000A6E26"/>
    <w:rsid w:val="000A73EF"/>
    <w:rsid w:val="000B0165"/>
    <w:rsid w:val="000C367B"/>
    <w:rsid w:val="000D25AA"/>
    <w:rsid w:val="000D32F7"/>
    <w:rsid w:val="000E2137"/>
    <w:rsid w:val="000E40D4"/>
    <w:rsid w:val="00101E60"/>
    <w:rsid w:val="001036F2"/>
    <w:rsid w:val="001140F3"/>
    <w:rsid w:val="00115E6B"/>
    <w:rsid w:val="00117EA3"/>
    <w:rsid w:val="00123BFA"/>
    <w:rsid w:val="00130529"/>
    <w:rsid w:val="00130C23"/>
    <w:rsid w:val="001318C3"/>
    <w:rsid w:val="00132067"/>
    <w:rsid w:val="001336D9"/>
    <w:rsid w:val="001466A8"/>
    <w:rsid w:val="00147416"/>
    <w:rsid w:val="00147F87"/>
    <w:rsid w:val="00154478"/>
    <w:rsid w:val="00163999"/>
    <w:rsid w:val="001671EF"/>
    <w:rsid w:val="00173B1D"/>
    <w:rsid w:val="00176FA0"/>
    <w:rsid w:val="00193E1E"/>
    <w:rsid w:val="00196C51"/>
    <w:rsid w:val="00196FC8"/>
    <w:rsid w:val="001A344D"/>
    <w:rsid w:val="001A5279"/>
    <w:rsid w:val="001A54AC"/>
    <w:rsid w:val="001B0BB5"/>
    <w:rsid w:val="001B3DE3"/>
    <w:rsid w:val="001B5541"/>
    <w:rsid w:val="001C3A27"/>
    <w:rsid w:val="001C6D8D"/>
    <w:rsid w:val="001D2FC0"/>
    <w:rsid w:val="001D395A"/>
    <w:rsid w:val="001D7A1D"/>
    <w:rsid w:val="001E6ED2"/>
    <w:rsid w:val="002100A6"/>
    <w:rsid w:val="00212781"/>
    <w:rsid w:val="0021640A"/>
    <w:rsid w:val="0021777A"/>
    <w:rsid w:val="0022212E"/>
    <w:rsid w:val="00223248"/>
    <w:rsid w:val="00223327"/>
    <w:rsid w:val="00224FD8"/>
    <w:rsid w:val="0022567F"/>
    <w:rsid w:val="002264BE"/>
    <w:rsid w:val="00226B52"/>
    <w:rsid w:val="0023101A"/>
    <w:rsid w:val="002317A9"/>
    <w:rsid w:val="002409FC"/>
    <w:rsid w:val="00246A52"/>
    <w:rsid w:val="002642D2"/>
    <w:rsid w:val="002716B9"/>
    <w:rsid w:val="0027468D"/>
    <w:rsid w:val="00274DDC"/>
    <w:rsid w:val="00277BCA"/>
    <w:rsid w:val="0028499B"/>
    <w:rsid w:val="00285E28"/>
    <w:rsid w:val="0028646A"/>
    <w:rsid w:val="00287390"/>
    <w:rsid w:val="002873FF"/>
    <w:rsid w:val="0029180E"/>
    <w:rsid w:val="002A1D27"/>
    <w:rsid w:val="002A715D"/>
    <w:rsid w:val="002B5476"/>
    <w:rsid w:val="002B73F5"/>
    <w:rsid w:val="002B74D9"/>
    <w:rsid w:val="002C0926"/>
    <w:rsid w:val="002C42B5"/>
    <w:rsid w:val="002C48EE"/>
    <w:rsid w:val="002C58F2"/>
    <w:rsid w:val="002C6C91"/>
    <w:rsid w:val="002C7A05"/>
    <w:rsid w:val="002D57FF"/>
    <w:rsid w:val="002F2C49"/>
    <w:rsid w:val="00300C49"/>
    <w:rsid w:val="0030467C"/>
    <w:rsid w:val="003070DA"/>
    <w:rsid w:val="003106CF"/>
    <w:rsid w:val="003108A0"/>
    <w:rsid w:val="003134A4"/>
    <w:rsid w:val="0031556A"/>
    <w:rsid w:val="00317AB9"/>
    <w:rsid w:val="003213FB"/>
    <w:rsid w:val="00326B24"/>
    <w:rsid w:val="0033238B"/>
    <w:rsid w:val="0033462B"/>
    <w:rsid w:val="0034237E"/>
    <w:rsid w:val="00343289"/>
    <w:rsid w:val="00346C78"/>
    <w:rsid w:val="0036049F"/>
    <w:rsid w:val="00362A60"/>
    <w:rsid w:val="00363816"/>
    <w:rsid w:val="0036594E"/>
    <w:rsid w:val="00365C0E"/>
    <w:rsid w:val="0036733C"/>
    <w:rsid w:val="00371138"/>
    <w:rsid w:val="00373A1F"/>
    <w:rsid w:val="003777CB"/>
    <w:rsid w:val="00380269"/>
    <w:rsid w:val="00381760"/>
    <w:rsid w:val="003823AC"/>
    <w:rsid w:val="003929A6"/>
    <w:rsid w:val="003A018B"/>
    <w:rsid w:val="003A6149"/>
    <w:rsid w:val="003A7FB1"/>
    <w:rsid w:val="003B21A9"/>
    <w:rsid w:val="003D0F21"/>
    <w:rsid w:val="003D3A68"/>
    <w:rsid w:val="003D3A7C"/>
    <w:rsid w:val="003D542B"/>
    <w:rsid w:val="003D6405"/>
    <w:rsid w:val="003E6C69"/>
    <w:rsid w:val="003F2057"/>
    <w:rsid w:val="003F267A"/>
    <w:rsid w:val="003F3FA1"/>
    <w:rsid w:val="003F7D08"/>
    <w:rsid w:val="003F7D87"/>
    <w:rsid w:val="00412C34"/>
    <w:rsid w:val="00417D16"/>
    <w:rsid w:val="00420469"/>
    <w:rsid w:val="00422F6C"/>
    <w:rsid w:val="00423FBD"/>
    <w:rsid w:val="00430607"/>
    <w:rsid w:val="004336D1"/>
    <w:rsid w:val="004356EA"/>
    <w:rsid w:val="004529C6"/>
    <w:rsid w:val="00455D60"/>
    <w:rsid w:val="00463376"/>
    <w:rsid w:val="004649F2"/>
    <w:rsid w:val="0046560B"/>
    <w:rsid w:val="004700D1"/>
    <w:rsid w:val="00472D04"/>
    <w:rsid w:val="00474A8E"/>
    <w:rsid w:val="0048053D"/>
    <w:rsid w:val="00481617"/>
    <w:rsid w:val="00485CCF"/>
    <w:rsid w:val="00487C12"/>
    <w:rsid w:val="00487CAE"/>
    <w:rsid w:val="004924CF"/>
    <w:rsid w:val="0049646C"/>
    <w:rsid w:val="004A3FBA"/>
    <w:rsid w:val="004A4E37"/>
    <w:rsid w:val="004B7699"/>
    <w:rsid w:val="004C1EF6"/>
    <w:rsid w:val="004C40ED"/>
    <w:rsid w:val="004C4FB5"/>
    <w:rsid w:val="004C6DFD"/>
    <w:rsid w:val="004D1218"/>
    <w:rsid w:val="004D1F6C"/>
    <w:rsid w:val="004D5C98"/>
    <w:rsid w:val="004E4161"/>
    <w:rsid w:val="004E4FEB"/>
    <w:rsid w:val="004E5077"/>
    <w:rsid w:val="004E6A8E"/>
    <w:rsid w:val="004E7DD2"/>
    <w:rsid w:val="004F32D5"/>
    <w:rsid w:val="004F3B15"/>
    <w:rsid w:val="004F78CF"/>
    <w:rsid w:val="00513BFE"/>
    <w:rsid w:val="00513DB5"/>
    <w:rsid w:val="00516ECA"/>
    <w:rsid w:val="00524084"/>
    <w:rsid w:val="00526EE1"/>
    <w:rsid w:val="00530B7D"/>
    <w:rsid w:val="005320EB"/>
    <w:rsid w:val="0053640E"/>
    <w:rsid w:val="00536EDF"/>
    <w:rsid w:val="00546FBB"/>
    <w:rsid w:val="00547091"/>
    <w:rsid w:val="00550649"/>
    <w:rsid w:val="00560AB4"/>
    <w:rsid w:val="0057101C"/>
    <w:rsid w:val="00571DC4"/>
    <w:rsid w:val="005743B8"/>
    <w:rsid w:val="00581BC3"/>
    <w:rsid w:val="005859FC"/>
    <w:rsid w:val="005900B6"/>
    <w:rsid w:val="00590F55"/>
    <w:rsid w:val="00594343"/>
    <w:rsid w:val="00595023"/>
    <w:rsid w:val="005957D4"/>
    <w:rsid w:val="005A50F8"/>
    <w:rsid w:val="005A6CE9"/>
    <w:rsid w:val="005A79BA"/>
    <w:rsid w:val="005B23D0"/>
    <w:rsid w:val="005B3B37"/>
    <w:rsid w:val="005C18EE"/>
    <w:rsid w:val="005D5FE3"/>
    <w:rsid w:val="005E3F55"/>
    <w:rsid w:val="005F10D4"/>
    <w:rsid w:val="005F271E"/>
    <w:rsid w:val="005F2CBD"/>
    <w:rsid w:val="005F32A7"/>
    <w:rsid w:val="006010EA"/>
    <w:rsid w:val="00603CF3"/>
    <w:rsid w:val="00614FD1"/>
    <w:rsid w:val="00623C69"/>
    <w:rsid w:val="006240A8"/>
    <w:rsid w:val="00624769"/>
    <w:rsid w:val="00642043"/>
    <w:rsid w:val="00644F69"/>
    <w:rsid w:val="006500DB"/>
    <w:rsid w:val="0065235D"/>
    <w:rsid w:val="00653A8D"/>
    <w:rsid w:val="00657CE2"/>
    <w:rsid w:val="00657D91"/>
    <w:rsid w:val="00661AA0"/>
    <w:rsid w:val="00670169"/>
    <w:rsid w:val="006723BC"/>
    <w:rsid w:val="006729EE"/>
    <w:rsid w:val="006734A6"/>
    <w:rsid w:val="00677567"/>
    <w:rsid w:val="0068282B"/>
    <w:rsid w:val="006832CB"/>
    <w:rsid w:val="00683D74"/>
    <w:rsid w:val="0069032C"/>
    <w:rsid w:val="006A480D"/>
    <w:rsid w:val="006A769E"/>
    <w:rsid w:val="006B0FDE"/>
    <w:rsid w:val="006B46BE"/>
    <w:rsid w:val="006B58C5"/>
    <w:rsid w:val="006D0431"/>
    <w:rsid w:val="006D3995"/>
    <w:rsid w:val="006D7281"/>
    <w:rsid w:val="006E24F4"/>
    <w:rsid w:val="006E7559"/>
    <w:rsid w:val="006F0285"/>
    <w:rsid w:val="006F24BD"/>
    <w:rsid w:val="006F3EB4"/>
    <w:rsid w:val="0070442B"/>
    <w:rsid w:val="00711BB2"/>
    <w:rsid w:val="007179FE"/>
    <w:rsid w:val="0072004A"/>
    <w:rsid w:val="00721CC9"/>
    <w:rsid w:val="007264DC"/>
    <w:rsid w:val="007334F2"/>
    <w:rsid w:val="0073446B"/>
    <w:rsid w:val="007362B7"/>
    <w:rsid w:val="00737476"/>
    <w:rsid w:val="00737EA0"/>
    <w:rsid w:val="00741EE6"/>
    <w:rsid w:val="00742C88"/>
    <w:rsid w:val="007457A1"/>
    <w:rsid w:val="00747DC9"/>
    <w:rsid w:val="00755232"/>
    <w:rsid w:val="0075683E"/>
    <w:rsid w:val="00756CD6"/>
    <w:rsid w:val="007629F1"/>
    <w:rsid w:val="00766A7F"/>
    <w:rsid w:val="0076704F"/>
    <w:rsid w:val="007723B8"/>
    <w:rsid w:val="00775A32"/>
    <w:rsid w:val="007760AE"/>
    <w:rsid w:val="00784FB7"/>
    <w:rsid w:val="00785FD6"/>
    <w:rsid w:val="00787142"/>
    <w:rsid w:val="00790819"/>
    <w:rsid w:val="00791564"/>
    <w:rsid w:val="0079428D"/>
    <w:rsid w:val="007944D2"/>
    <w:rsid w:val="00795365"/>
    <w:rsid w:val="007A05BB"/>
    <w:rsid w:val="007B1334"/>
    <w:rsid w:val="007C5BED"/>
    <w:rsid w:val="007D155F"/>
    <w:rsid w:val="007D7AD1"/>
    <w:rsid w:val="007E3B66"/>
    <w:rsid w:val="007E4431"/>
    <w:rsid w:val="007F5761"/>
    <w:rsid w:val="007F774C"/>
    <w:rsid w:val="0080065F"/>
    <w:rsid w:val="00815E6E"/>
    <w:rsid w:val="0082017F"/>
    <w:rsid w:val="00823778"/>
    <w:rsid w:val="008306C0"/>
    <w:rsid w:val="00844303"/>
    <w:rsid w:val="00845DF9"/>
    <w:rsid w:val="008564D3"/>
    <w:rsid w:val="008571DF"/>
    <w:rsid w:val="00857D62"/>
    <w:rsid w:val="00861DD4"/>
    <w:rsid w:val="00865F8E"/>
    <w:rsid w:val="00867635"/>
    <w:rsid w:val="0087333B"/>
    <w:rsid w:val="00873C86"/>
    <w:rsid w:val="00880A82"/>
    <w:rsid w:val="00881564"/>
    <w:rsid w:val="008868D2"/>
    <w:rsid w:val="0089050F"/>
    <w:rsid w:val="008928A8"/>
    <w:rsid w:val="00894DC5"/>
    <w:rsid w:val="008B3E14"/>
    <w:rsid w:val="008D334D"/>
    <w:rsid w:val="008D5435"/>
    <w:rsid w:val="008E0953"/>
    <w:rsid w:val="008E46AE"/>
    <w:rsid w:val="008E5CEA"/>
    <w:rsid w:val="008F051F"/>
    <w:rsid w:val="008F1CEC"/>
    <w:rsid w:val="009121D8"/>
    <w:rsid w:val="00923A34"/>
    <w:rsid w:val="00923E9B"/>
    <w:rsid w:val="00934BBB"/>
    <w:rsid w:val="00953C22"/>
    <w:rsid w:val="00966BB3"/>
    <w:rsid w:val="00971BC6"/>
    <w:rsid w:val="0097268D"/>
    <w:rsid w:val="00986A44"/>
    <w:rsid w:val="00990D74"/>
    <w:rsid w:val="0099778C"/>
    <w:rsid w:val="009A51E9"/>
    <w:rsid w:val="009B30FB"/>
    <w:rsid w:val="009B460A"/>
    <w:rsid w:val="009B78A0"/>
    <w:rsid w:val="009C01B9"/>
    <w:rsid w:val="009D051B"/>
    <w:rsid w:val="009D3E29"/>
    <w:rsid w:val="009D5A1E"/>
    <w:rsid w:val="009E2FAF"/>
    <w:rsid w:val="009F4B44"/>
    <w:rsid w:val="00A03578"/>
    <w:rsid w:val="00A03A65"/>
    <w:rsid w:val="00A03EAC"/>
    <w:rsid w:val="00A137D6"/>
    <w:rsid w:val="00A152EC"/>
    <w:rsid w:val="00A202A0"/>
    <w:rsid w:val="00A206AD"/>
    <w:rsid w:val="00A21FDA"/>
    <w:rsid w:val="00A257E8"/>
    <w:rsid w:val="00A32B35"/>
    <w:rsid w:val="00A345A1"/>
    <w:rsid w:val="00A54AFE"/>
    <w:rsid w:val="00A626BB"/>
    <w:rsid w:val="00A62A41"/>
    <w:rsid w:val="00A64652"/>
    <w:rsid w:val="00A67965"/>
    <w:rsid w:val="00A70991"/>
    <w:rsid w:val="00A72B06"/>
    <w:rsid w:val="00A80FDC"/>
    <w:rsid w:val="00A87280"/>
    <w:rsid w:val="00A9249D"/>
    <w:rsid w:val="00A96732"/>
    <w:rsid w:val="00AA160F"/>
    <w:rsid w:val="00AB627D"/>
    <w:rsid w:val="00AB62CC"/>
    <w:rsid w:val="00AC1F1B"/>
    <w:rsid w:val="00AD4F2E"/>
    <w:rsid w:val="00AE2311"/>
    <w:rsid w:val="00AE2620"/>
    <w:rsid w:val="00AE4380"/>
    <w:rsid w:val="00B01973"/>
    <w:rsid w:val="00B144BE"/>
    <w:rsid w:val="00B14D50"/>
    <w:rsid w:val="00B17B69"/>
    <w:rsid w:val="00B304FA"/>
    <w:rsid w:val="00B32C91"/>
    <w:rsid w:val="00B3578E"/>
    <w:rsid w:val="00B40371"/>
    <w:rsid w:val="00B441F8"/>
    <w:rsid w:val="00B54A71"/>
    <w:rsid w:val="00B55CE5"/>
    <w:rsid w:val="00B569ED"/>
    <w:rsid w:val="00B5765F"/>
    <w:rsid w:val="00B651BC"/>
    <w:rsid w:val="00B708EB"/>
    <w:rsid w:val="00B71924"/>
    <w:rsid w:val="00B721FC"/>
    <w:rsid w:val="00B74EE5"/>
    <w:rsid w:val="00B74FD3"/>
    <w:rsid w:val="00B75D53"/>
    <w:rsid w:val="00B77759"/>
    <w:rsid w:val="00B8002E"/>
    <w:rsid w:val="00B838F3"/>
    <w:rsid w:val="00B87484"/>
    <w:rsid w:val="00B93D1B"/>
    <w:rsid w:val="00B95F2C"/>
    <w:rsid w:val="00BA2014"/>
    <w:rsid w:val="00BA5782"/>
    <w:rsid w:val="00BA6E49"/>
    <w:rsid w:val="00BA7C99"/>
    <w:rsid w:val="00BC7E3E"/>
    <w:rsid w:val="00BD3EF8"/>
    <w:rsid w:val="00BD43BD"/>
    <w:rsid w:val="00BE1725"/>
    <w:rsid w:val="00BE3032"/>
    <w:rsid w:val="00BE6023"/>
    <w:rsid w:val="00BE66CD"/>
    <w:rsid w:val="00BE7333"/>
    <w:rsid w:val="00BE7E84"/>
    <w:rsid w:val="00BF41C1"/>
    <w:rsid w:val="00C023E0"/>
    <w:rsid w:val="00C11414"/>
    <w:rsid w:val="00C14F96"/>
    <w:rsid w:val="00C1501A"/>
    <w:rsid w:val="00C15532"/>
    <w:rsid w:val="00C25521"/>
    <w:rsid w:val="00C2561E"/>
    <w:rsid w:val="00C256F0"/>
    <w:rsid w:val="00C35A51"/>
    <w:rsid w:val="00C3734F"/>
    <w:rsid w:val="00C40CA0"/>
    <w:rsid w:val="00C40E97"/>
    <w:rsid w:val="00C41B77"/>
    <w:rsid w:val="00C44138"/>
    <w:rsid w:val="00C477B8"/>
    <w:rsid w:val="00C53939"/>
    <w:rsid w:val="00C55AC9"/>
    <w:rsid w:val="00C562E6"/>
    <w:rsid w:val="00C60C71"/>
    <w:rsid w:val="00C60DB2"/>
    <w:rsid w:val="00C65255"/>
    <w:rsid w:val="00C738B4"/>
    <w:rsid w:val="00C7595E"/>
    <w:rsid w:val="00C770DA"/>
    <w:rsid w:val="00C87926"/>
    <w:rsid w:val="00C90F56"/>
    <w:rsid w:val="00C958BC"/>
    <w:rsid w:val="00C97D17"/>
    <w:rsid w:val="00CA1B32"/>
    <w:rsid w:val="00CA4334"/>
    <w:rsid w:val="00CA489C"/>
    <w:rsid w:val="00CA4A3A"/>
    <w:rsid w:val="00CA5865"/>
    <w:rsid w:val="00CA769B"/>
    <w:rsid w:val="00CB12B7"/>
    <w:rsid w:val="00CC113B"/>
    <w:rsid w:val="00CC2986"/>
    <w:rsid w:val="00CC2B3B"/>
    <w:rsid w:val="00CC3F1B"/>
    <w:rsid w:val="00CC4ACB"/>
    <w:rsid w:val="00CD6251"/>
    <w:rsid w:val="00CF21DB"/>
    <w:rsid w:val="00CF7535"/>
    <w:rsid w:val="00D00FB3"/>
    <w:rsid w:val="00D1259E"/>
    <w:rsid w:val="00D171D5"/>
    <w:rsid w:val="00D20DC0"/>
    <w:rsid w:val="00D2118A"/>
    <w:rsid w:val="00D27E33"/>
    <w:rsid w:val="00D41D55"/>
    <w:rsid w:val="00D4385E"/>
    <w:rsid w:val="00D470E6"/>
    <w:rsid w:val="00D51A36"/>
    <w:rsid w:val="00D51B44"/>
    <w:rsid w:val="00D5233D"/>
    <w:rsid w:val="00D5736A"/>
    <w:rsid w:val="00D5795A"/>
    <w:rsid w:val="00D62DC9"/>
    <w:rsid w:val="00D63D10"/>
    <w:rsid w:val="00D7016C"/>
    <w:rsid w:val="00D70A66"/>
    <w:rsid w:val="00D73762"/>
    <w:rsid w:val="00D81571"/>
    <w:rsid w:val="00D81C08"/>
    <w:rsid w:val="00D82EDE"/>
    <w:rsid w:val="00D83FED"/>
    <w:rsid w:val="00D90D9A"/>
    <w:rsid w:val="00D91BC7"/>
    <w:rsid w:val="00D9229A"/>
    <w:rsid w:val="00DA0164"/>
    <w:rsid w:val="00DA7074"/>
    <w:rsid w:val="00DB3417"/>
    <w:rsid w:val="00DB6068"/>
    <w:rsid w:val="00DB7CEE"/>
    <w:rsid w:val="00DC750F"/>
    <w:rsid w:val="00DD2A9E"/>
    <w:rsid w:val="00DD340F"/>
    <w:rsid w:val="00DD523B"/>
    <w:rsid w:val="00DE7EB4"/>
    <w:rsid w:val="00E03A0C"/>
    <w:rsid w:val="00E05484"/>
    <w:rsid w:val="00E07FD1"/>
    <w:rsid w:val="00E13F6C"/>
    <w:rsid w:val="00E1506C"/>
    <w:rsid w:val="00E20365"/>
    <w:rsid w:val="00E22E72"/>
    <w:rsid w:val="00E3193A"/>
    <w:rsid w:val="00E42B26"/>
    <w:rsid w:val="00E50D6E"/>
    <w:rsid w:val="00E513B0"/>
    <w:rsid w:val="00E528BA"/>
    <w:rsid w:val="00E53AD5"/>
    <w:rsid w:val="00E7351E"/>
    <w:rsid w:val="00E7506A"/>
    <w:rsid w:val="00E76D8C"/>
    <w:rsid w:val="00E863D9"/>
    <w:rsid w:val="00E9411D"/>
    <w:rsid w:val="00E968BB"/>
    <w:rsid w:val="00EA1EB3"/>
    <w:rsid w:val="00EA36A8"/>
    <w:rsid w:val="00EB0405"/>
    <w:rsid w:val="00EB4455"/>
    <w:rsid w:val="00EB78CD"/>
    <w:rsid w:val="00EE2276"/>
    <w:rsid w:val="00EE7666"/>
    <w:rsid w:val="00EF54F4"/>
    <w:rsid w:val="00F0714B"/>
    <w:rsid w:val="00F11D4B"/>
    <w:rsid w:val="00F120EB"/>
    <w:rsid w:val="00F15022"/>
    <w:rsid w:val="00F25E90"/>
    <w:rsid w:val="00F469ED"/>
    <w:rsid w:val="00F5192E"/>
    <w:rsid w:val="00F60F8E"/>
    <w:rsid w:val="00F612BD"/>
    <w:rsid w:val="00F73B0B"/>
    <w:rsid w:val="00F7620C"/>
    <w:rsid w:val="00F80A7A"/>
    <w:rsid w:val="00F92170"/>
    <w:rsid w:val="00F943A2"/>
    <w:rsid w:val="00FA1D46"/>
    <w:rsid w:val="00FA5749"/>
    <w:rsid w:val="00FA587D"/>
    <w:rsid w:val="00FB1E6C"/>
    <w:rsid w:val="00FC3014"/>
    <w:rsid w:val="00FC60EC"/>
    <w:rsid w:val="00FD1CE1"/>
    <w:rsid w:val="00FD2026"/>
    <w:rsid w:val="00FE09D0"/>
    <w:rsid w:val="00FE1939"/>
    <w:rsid w:val="00FE325B"/>
    <w:rsid w:val="00FE3667"/>
    <w:rsid w:val="00FE6155"/>
    <w:rsid w:val="00FF43F3"/>
    <w:rsid w:val="00FF5CB7"/>
    <w:rsid w:val="00FF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738563"/>
  <w15:docId w15:val="{43F2FA7A-A2EF-45E5-ABEB-A00D0AB92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  <w:sz w:val="32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28"/>
      <w:lang w:val="uk-UA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40"/>
      <w:lang w:val="uk-UA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lang w:val="uk-UA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8"/>
      <w:lang w:val="uk-UA"/>
    </w:rPr>
  </w:style>
  <w:style w:type="paragraph" w:styleId="a5">
    <w:name w:val="Body Text Indent"/>
    <w:basedOn w:val="a"/>
    <w:link w:val="a6"/>
    <w:pPr>
      <w:ind w:firstLine="720"/>
      <w:jc w:val="both"/>
    </w:pPr>
    <w:rPr>
      <w:color w:val="auto"/>
      <w:sz w:val="28"/>
      <w:lang w:val="uk-UA"/>
    </w:rPr>
  </w:style>
  <w:style w:type="paragraph" w:customStyle="1" w:styleId="10">
    <w:name w:val="Обычный1"/>
    <w:pPr>
      <w:widowControl w:val="0"/>
    </w:pPr>
    <w:rPr>
      <w:rFonts w:ascii="Courier New" w:hAnsi="Courier New"/>
      <w:snapToGrid w:val="0"/>
    </w:rPr>
  </w:style>
  <w:style w:type="paragraph" w:styleId="20">
    <w:name w:val="Body Text Indent 2"/>
    <w:basedOn w:val="a"/>
    <w:pPr>
      <w:spacing w:after="120" w:line="480" w:lineRule="auto"/>
      <w:ind w:left="283"/>
    </w:pPr>
  </w:style>
  <w:style w:type="paragraph" w:styleId="30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31">
    <w:name w:val="Body Text 3"/>
    <w:basedOn w:val="a"/>
    <w:pPr>
      <w:spacing w:before="20"/>
      <w:jc w:val="both"/>
    </w:pPr>
    <w:rPr>
      <w:color w:val="auto"/>
      <w:sz w:val="28"/>
      <w:lang w:val="uk-UA"/>
    </w:rPr>
  </w:style>
  <w:style w:type="paragraph" w:styleId="a8">
    <w:name w:val="Balloon Text"/>
    <w:basedOn w:val="a"/>
    <w:link w:val="a9"/>
    <w:rsid w:val="00B651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B651BC"/>
    <w:rPr>
      <w:rFonts w:ascii="Segoe UI" w:hAnsi="Segoe UI" w:cs="Segoe UI"/>
      <w:color w:val="000000"/>
      <w:sz w:val="18"/>
      <w:szCs w:val="18"/>
    </w:rPr>
  </w:style>
  <w:style w:type="character" w:customStyle="1" w:styleId="a4">
    <w:name w:val="Основной текст Знак"/>
    <w:link w:val="a3"/>
    <w:locked/>
    <w:rsid w:val="00AE2311"/>
    <w:rPr>
      <w:color w:val="000000"/>
      <w:sz w:val="28"/>
      <w:lang w:val="uk-UA" w:eastAsia="ru-RU" w:bidi="ar-SA"/>
    </w:rPr>
  </w:style>
  <w:style w:type="paragraph" w:styleId="HTML">
    <w:name w:val="HTML Preformatted"/>
    <w:basedOn w:val="a"/>
    <w:rsid w:val="002C7A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sz w:val="20"/>
    </w:rPr>
  </w:style>
  <w:style w:type="character" w:styleId="aa">
    <w:name w:val="Hyperlink"/>
    <w:rsid w:val="002C7A05"/>
    <w:rPr>
      <w:color w:val="0000FF"/>
      <w:u w:val="single"/>
    </w:rPr>
  </w:style>
  <w:style w:type="character" w:customStyle="1" w:styleId="a6">
    <w:name w:val="Основной текст с отступом Знак"/>
    <w:link w:val="a5"/>
    <w:rsid w:val="0053640E"/>
    <w:rPr>
      <w:sz w:val="28"/>
      <w:lang w:val="uk-UA"/>
    </w:rPr>
  </w:style>
  <w:style w:type="paragraph" w:styleId="ab">
    <w:name w:val="List Paragraph"/>
    <w:basedOn w:val="a"/>
    <w:uiPriority w:val="34"/>
    <w:qFormat/>
    <w:rsid w:val="008E46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4.rada.gov.ua/laws/show/5515-17/print1361171652066942" TargetMode="External"/><Relationship Id="rId3" Type="http://schemas.openxmlformats.org/officeDocument/2006/relationships/styles" Target="styles.xml"/><Relationship Id="rId7" Type="http://schemas.openxmlformats.org/officeDocument/2006/relationships/hyperlink" Target="https://zakon.rada.gov.ua/laws/show/z0953-18/prin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FDD62-92C6-44B1-A776-C0EC2496A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2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Company</Company>
  <LinksUpToDate>false</LinksUpToDate>
  <CharactersWithSpaces>4308</CharactersWithSpaces>
  <SharedDoc>false</SharedDoc>
  <HLinks>
    <vt:vector size="12" baseType="variant">
      <vt:variant>
        <vt:i4>2293802</vt:i4>
      </vt:variant>
      <vt:variant>
        <vt:i4>3</vt:i4>
      </vt:variant>
      <vt:variant>
        <vt:i4>0</vt:i4>
      </vt:variant>
      <vt:variant>
        <vt:i4>5</vt:i4>
      </vt:variant>
      <vt:variant>
        <vt:lpwstr>http://zakon4.rada.gov.ua/laws/show/2456-17</vt:lpwstr>
      </vt:variant>
      <vt:variant>
        <vt:lpwstr/>
      </vt:variant>
      <vt:variant>
        <vt:i4>1310739</vt:i4>
      </vt:variant>
      <vt:variant>
        <vt:i4>0</vt:i4>
      </vt:variant>
      <vt:variant>
        <vt:i4>0</vt:i4>
      </vt:variant>
      <vt:variant>
        <vt:i4>5</vt:i4>
      </vt:variant>
      <vt:variant>
        <vt:lpwstr>http://zakon4.rada.gov.ua/laws/show/5515-17/print1361171652066942</vt:lpwstr>
      </vt:variant>
      <vt:variant>
        <vt:lpwstr>n107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Пластун С.М.</dc:creator>
  <cp:keywords/>
  <cp:lastModifiedBy>User</cp:lastModifiedBy>
  <cp:revision>97</cp:revision>
  <cp:lastPrinted>2026-01-06T08:24:00Z</cp:lastPrinted>
  <dcterms:created xsi:type="dcterms:W3CDTF">2021-12-07T14:03:00Z</dcterms:created>
  <dcterms:modified xsi:type="dcterms:W3CDTF">2026-09-09T12:28:00Z</dcterms:modified>
</cp:coreProperties>
</file>